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BCE" w:rsidRPr="00C35838" w:rsidRDefault="00BC2857" w:rsidP="00C35838">
      <w:pPr>
        <w:spacing w:after="240" w:line="240" w:lineRule="auto"/>
        <w:jc w:val="center"/>
        <w:rPr>
          <w:rFonts w:ascii="Times New Roman" w:hAnsi="Times New Roman" w:cs="Times New Roman"/>
          <w:b/>
          <w:sz w:val="24"/>
          <w:szCs w:val="24"/>
        </w:rPr>
      </w:pPr>
      <w:r w:rsidRPr="00C35838">
        <w:rPr>
          <w:rFonts w:ascii="Times New Roman" w:hAnsi="Times New Roman" w:cs="Times New Roman"/>
          <w:b/>
          <w:sz w:val="24"/>
          <w:szCs w:val="24"/>
        </w:rPr>
        <w:t>ТЕХНИЧЕСКА СПЕЦИФИКАЦИЯ</w:t>
      </w:r>
    </w:p>
    <w:p w:rsidR="00BC2857" w:rsidRPr="00C35838" w:rsidRDefault="00BC2857" w:rsidP="00C35838">
      <w:pPr>
        <w:spacing w:after="240" w:line="240" w:lineRule="auto"/>
        <w:jc w:val="center"/>
        <w:rPr>
          <w:rFonts w:ascii="Times New Roman" w:hAnsi="Times New Roman" w:cs="Times New Roman"/>
          <w:b/>
          <w:sz w:val="24"/>
          <w:szCs w:val="24"/>
        </w:rPr>
      </w:pPr>
      <w:r w:rsidRPr="00C35838">
        <w:rPr>
          <w:rFonts w:ascii="Times New Roman" w:hAnsi="Times New Roman" w:cs="Times New Roman"/>
          <w:b/>
          <w:sz w:val="24"/>
          <w:szCs w:val="24"/>
        </w:rPr>
        <w:t>За обществена поръчка с предмет:</w:t>
      </w:r>
    </w:p>
    <w:p w:rsidR="00C35838" w:rsidRPr="00C35838" w:rsidRDefault="00BC2857" w:rsidP="00C35838">
      <w:pPr>
        <w:spacing w:after="240" w:line="240" w:lineRule="auto"/>
        <w:jc w:val="center"/>
        <w:rPr>
          <w:rFonts w:ascii="Times New Roman" w:hAnsi="Times New Roman" w:cs="Times New Roman"/>
          <w:sz w:val="24"/>
          <w:szCs w:val="24"/>
        </w:rPr>
      </w:pPr>
      <w:proofErr w:type="spellStart"/>
      <w:proofErr w:type="gramStart"/>
      <w:r w:rsidRPr="00C35838">
        <w:rPr>
          <w:rFonts w:ascii="Times New Roman" w:hAnsi="Times New Roman" w:cs="Times New Roman"/>
          <w:b/>
          <w:color w:val="000000"/>
          <w:sz w:val="24"/>
          <w:szCs w:val="24"/>
          <w:lang w:val="en-US" w:eastAsia="bg-BG"/>
        </w:rPr>
        <w:t>Изпълнение</w:t>
      </w:r>
      <w:proofErr w:type="spellEnd"/>
      <w:r w:rsidRPr="00C35838">
        <w:rPr>
          <w:rFonts w:ascii="Times New Roman" w:hAnsi="Times New Roman" w:cs="Times New Roman"/>
          <w:b/>
          <w:color w:val="000000"/>
          <w:sz w:val="24"/>
          <w:szCs w:val="24"/>
          <w:lang w:val="en-US" w:eastAsia="bg-BG"/>
        </w:rPr>
        <w:t xml:space="preserve"> </w:t>
      </w:r>
      <w:proofErr w:type="spellStart"/>
      <w:r w:rsidRPr="00C35838">
        <w:rPr>
          <w:rFonts w:ascii="Times New Roman" w:hAnsi="Times New Roman" w:cs="Times New Roman"/>
          <w:b/>
          <w:color w:val="000000"/>
          <w:sz w:val="24"/>
          <w:szCs w:val="24"/>
          <w:lang w:val="en-US" w:eastAsia="bg-BG"/>
        </w:rPr>
        <w:t>на</w:t>
      </w:r>
      <w:proofErr w:type="spellEnd"/>
      <w:r w:rsidRPr="00C35838">
        <w:rPr>
          <w:rFonts w:ascii="Times New Roman" w:hAnsi="Times New Roman" w:cs="Times New Roman"/>
          <w:b/>
          <w:color w:val="000000"/>
          <w:sz w:val="24"/>
          <w:szCs w:val="24"/>
          <w:lang w:val="en-US" w:eastAsia="bg-BG"/>
        </w:rPr>
        <w:t xml:space="preserve"> </w:t>
      </w:r>
      <w:proofErr w:type="spellStart"/>
      <w:r w:rsidRPr="00C35838">
        <w:rPr>
          <w:rFonts w:ascii="Times New Roman" w:hAnsi="Times New Roman" w:cs="Times New Roman"/>
          <w:b/>
          <w:color w:val="000000"/>
          <w:sz w:val="24"/>
          <w:szCs w:val="24"/>
          <w:lang w:val="en-US" w:eastAsia="bg-BG"/>
        </w:rPr>
        <w:t>строително</w:t>
      </w:r>
      <w:proofErr w:type="spellEnd"/>
      <w:r w:rsidRPr="00C35838">
        <w:rPr>
          <w:rFonts w:ascii="Times New Roman" w:hAnsi="Times New Roman" w:cs="Times New Roman"/>
          <w:b/>
          <w:color w:val="000000"/>
          <w:sz w:val="24"/>
          <w:szCs w:val="24"/>
          <w:lang w:val="en-US" w:eastAsia="bg-BG"/>
        </w:rPr>
        <w:t xml:space="preserve"> – </w:t>
      </w:r>
      <w:proofErr w:type="spellStart"/>
      <w:r w:rsidRPr="00C35838">
        <w:rPr>
          <w:rFonts w:ascii="Times New Roman" w:hAnsi="Times New Roman" w:cs="Times New Roman"/>
          <w:b/>
          <w:color w:val="000000"/>
          <w:sz w:val="24"/>
          <w:szCs w:val="24"/>
          <w:lang w:val="en-US" w:eastAsia="bg-BG"/>
        </w:rPr>
        <w:t>монтажни</w:t>
      </w:r>
      <w:proofErr w:type="spellEnd"/>
      <w:r w:rsidRPr="00C35838">
        <w:rPr>
          <w:rFonts w:ascii="Times New Roman" w:hAnsi="Times New Roman" w:cs="Times New Roman"/>
          <w:b/>
          <w:color w:val="000000"/>
          <w:sz w:val="24"/>
          <w:szCs w:val="24"/>
          <w:lang w:val="en-US" w:eastAsia="bg-BG"/>
        </w:rPr>
        <w:t xml:space="preserve"> </w:t>
      </w:r>
      <w:proofErr w:type="spellStart"/>
      <w:r w:rsidRPr="00C35838">
        <w:rPr>
          <w:rFonts w:ascii="Times New Roman" w:hAnsi="Times New Roman" w:cs="Times New Roman"/>
          <w:b/>
          <w:color w:val="000000"/>
          <w:sz w:val="24"/>
          <w:szCs w:val="24"/>
          <w:lang w:val="en-US" w:eastAsia="bg-BG"/>
        </w:rPr>
        <w:t>работи</w:t>
      </w:r>
      <w:proofErr w:type="spellEnd"/>
      <w:r w:rsidRPr="00C35838">
        <w:rPr>
          <w:rFonts w:ascii="Times New Roman" w:hAnsi="Times New Roman" w:cs="Times New Roman"/>
          <w:b/>
          <w:color w:val="000000"/>
          <w:sz w:val="24"/>
          <w:szCs w:val="24"/>
          <w:lang w:val="en-US" w:eastAsia="bg-BG"/>
        </w:rPr>
        <w:t xml:space="preserve"> </w:t>
      </w:r>
      <w:proofErr w:type="spellStart"/>
      <w:r w:rsidRPr="00C35838">
        <w:rPr>
          <w:rFonts w:ascii="Times New Roman" w:hAnsi="Times New Roman" w:cs="Times New Roman"/>
          <w:b/>
          <w:color w:val="000000"/>
          <w:sz w:val="24"/>
          <w:szCs w:val="24"/>
          <w:lang w:val="en-US" w:eastAsia="bg-BG"/>
        </w:rPr>
        <w:t>по</w:t>
      </w:r>
      <w:proofErr w:type="spellEnd"/>
      <w:r w:rsidRPr="00C35838">
        <w:rPr>
          <w:rFonts w:ascii="Times New Roman" w:hAnsi="Times New Roman" w:cs="Times New Roman"/>
          <w:b/>
          <w:color w:val="000000"/>
          <w:sz w:val="24"/>
          <w:szCs w:val="24"/>
          <w:lang w:val="en-US" w:eastAsia="bg-BG"/>
        </w:rPr>
        <w:t xml:space="preserve"> </w:t>
      </w:r>
      <w:proofErr w:type="spellStart"/>
      <w:r w:rsidRPr="00C35838">
        <w:rPr>
          <w:rFonts w:ascii="Times New Roman" w:hAnsi="Times New Roman" w:cs="Times New Roman"/>
          <w:b/>
          <w:color w:val="000000"/>
          <w:sz w:val="24"/>
          <w:szCs w:val="24"/>
          <w:lang w:val="en-US" w:eastAsia="bg-BG"/>
        </w:rPr>
        <w:t>проект</w:t>
      </w:r>
      <w:proofErr w:type="spellEnd"/>
      <w:r w:rsidRPr="00C35838">
        <w:rPr>
          <w:rFonts w:ascii="Times New Roman" w:hAnsi="Times New Roman" w:cs="Times New Roman"/>
          <w:b/>
          <w:color w:val="000000"/>
          <w:sz w:val="24"/>
          <w:szCs w:val="24"/>
          <w:lang w:eastAsia="bg-BG"/>
        </w:rPr>
        <w:t xml:space="preserve"> „Реконструкция, ремонт и благоустрояване на сградата на ОДЗ "Юрий Гагарин", ведно с прилежащото дворно простра</w:t>
      </w:r>
      <w:r w:rsidR="00A37769">
        <w:rPr>
          <w:rFonts w:ascii="Times New Roman" w:hAnsi="Times New Roman" w:cs="Times New Roman"/>
          <w:b/>
          <w:color w:val="000000"/>
          <w:sz w:val="24"/>
          <w:szCs w:val="24"/>
          <w:lang w:eastAsia="bg-BG"/>
        </w:rPr>
        <w:t>н</w:t>
      </w:r>
      <w:r w:rsidRPr="00C35838">
        <w:rPr>
          <w:rFonts w:ascii="Times New Roman" w:hAnsi="Times New Roman" w:cs="Times New Roman"/>
          <w:b/>
          <w:color w:val="000000"/>
          <w:sz w:val="24"/>
          <w:szCs w:val="24"/>
          <w:lang w:eastAsia="bg-BG"/>
        </w:rPr>
        <w:t>ство, в гр.</w:t>
      </w:r>
      <w:proofErr w:type="gramEnd"/>
      <w:r w:rsidRPr="00C35838">
        <w:rPr>
          <w:rFonts w:ascii="Times New Roman" w:hAnsi="Times New Roman" w:cs="Times New Roman"/>
          <w:b/>
          <w:color w:val="000000"/>
          <w:sz w:val="24"/>
          <w:szCs w:val="24"/>
          <w:lang w:eastAsia="bg-BG"/>
        </w:rPr>
        <w:t xml:space="preserve"> Долна баня, община Долна Баня"</w:t>
      </w:r>
    </w:p>
    <w:p w:rsidR="00C35838" w:rsidRPr="00C35838" w:rsidRDefault="00C35838" w:rsidP="00C35838">
      <w:pPr>
        <w:spacing w:after="0" w:line="240" w:lineRule="auto"/>
        <w:rPr>
          <w:rFonts w:ascii="Times New Roman" w:hAnsi="Times New Roman" w:cs="Times New Roman"/>
          <w:sz w:val="24"/>
          <w:szCs w:val="24"/>
        </w:rPr>
      </w:pPr>
    </w:p>
    <w:p w:rsidR="00C35838" w:rsidRPr="00E52904" w:rsidRDefault="00C35838" w:rsidP="00E52904">
      <w:pPr>
        <w:pStyle w:val="a8"/>
        <w:numPr>
          <w:ilvl w:val="0"/>
          <w:numId w:val="7"/>
        </w:numPr>
        <w:spacing w:after="240" w:line="240" w:lineRule="auto"/>
        <w:ind w:left="426" w:hanging="426"/>
        <w:rPr>
          <w:rFonts w:ascii="Times New Roman" w:hAnsi="Times New Roman" w:cs="Times New Roman"/>
          <w:b/>
          <w:sz w:val="24"/>
          <w:szCs w:val="24"/>
        </w:rPr>
      </w:pPr>
      <w:r w:rsidRPr="00E52904">
        <w:rPr>
          <w:rFonts w:ascii="Times New Roman" w:hAnsi="Times New Roman" w:cs="Times New Roman"/>
          <w:b/>
          <w:sz w:val="24"/>
          <w:szCs w:val="24"/>
        </w:rPr>
        <w:t>ОПИСАНИЕ НА ОБЕКТА:</w:t>
      </w:r>
    </w:p>
    <w:p w:rsidR="00C35838" w:rsidRPr="00C35838" w:rsidRDefault="00C35838" w:rsidP="00E52904">
      <w:pPr>
        <w:tabs>
          <w:tab w:val="left" w:pos="426"/>
        </w:tabs>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Предмета на поръчката е реконструкция, ремонт и благоустрояване  на </w:t>
      </w:r>
      <w:r>
        <w:rPr>
          <w:rFonts w:ascii="Times New Roman" w:hAnsi="Times New Roman" w:cs="Times New Roman"/>
          <w:sz w:val="24"/>
          <w:szCs w:val="24"/>
        </w:rPr>
        <w:t>сградата на ОДЗ „</w:t>
      </w:r>
      <w:r w:rsidRPr="00C35838">
        <w:rPr>
          <w:rFonts w:ascii="Times New Roman" w:hAnsi="Times New Roman" w:cs="Times New Roman"/>
          <w:sz w:val="24"/>
          <w:szCs w:val="24"/>
        </w:rPr>
        <w:t>Юрий Гагарин”, както и на цялото дворно пространство на обекта. Техническия проект предвижда да бъдат извършени строително-монтажни работи по следните части:</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Част: Архитектура;</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 xml:space="preserve">Част; </w:t>
      </w:r>
      <w:proofErr w:type="spellStart"/>
      <w:r w:rsidRPr="00E52904">
        <w:rPr>
          <w:rFonts w:ascii="Times New Roman" w:hAnsi="Times New Roman" w:cs="Times New Roman"/>
          <w:sz w:val="24"/>
          <w:szCs w:val="24"/>
        </w:rPr>
        <w:t>Паркоустройство</w:t>
      </w:r>
      <w:proofErr w:type="spellEnd"/>
      <w:r w:rsidRPr="00E52904">
        <w:rPr>
          <w:rFonts w:ascii="Times New Roman" w:hAnsi="Times New Roman" w:cs="Times New Roman"/>
          <w:sz w:val="24"/>
          <w:szCs w:val="24"/>
        </w:rPr>
        <w:t>;</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Част: Конструкции;</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Част: Електро;</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 xml:space="preserve">Част: </w:t>
      </w:r>
      <w:proofErr w:type="spellStart"/>
      <w:r w:rsidRPr="00E52904">
        <w:rPr>
          <w:rFonts w:ascii="Times New Roman" w:hAnsi="Times New Roman" w:cs="Times New Roman"/>
          <w:sz w:val="24"/>
          <w:szCs w:val="24"/>
        </w:rPr>
        <w:t>ВиК</w:t>
      </w:r>
      <w:proofErr w:type="spellEnd"/>
      <w:r w:rsidRPr="00E52904">
        <w:rPr>
          <w:rFonts w:ascii="Times New Roman" w:hAnsi="Times New Roman" w:cs="Times New Roman"/>
          <w:sz w:val="24"/>
          <w:szCs w:val="24"/>
        </w:rPr>
        <w:t>;</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 xml:space="preserve">Част: </w:t>
      </w:r>
      <w:proofErr w:type="spellStart"/>
      <w:r w:rsidRPr="00E52904">
        <w:rPr>
          <w:rFonts w:ascii="Times New Roman" w:hAnsi="Times New Roman" w:cs="Times New Roman"/>
          <w:sz w:val="24"/>
          <w:szCs w:val="24"/>
        </w:rPr>
        <w:t>ВиК</w:t>
      </w:r>
      <w:proofErr w:type="spellEnd"/>
      <w:r w:rsidRPr="00E52904">
        <w:rPr>
          <w:rFonts w:ascii="Times New Roman" w:hAnsi="Times New Roman" w:cs="Times New Roman"/>
          <w:sz w:val="24"/>
          <w:szCs w:val="24"/>
        </w:rPr>
        <w:t xml:space="preserve"> – поливна система;</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Част: ОВК;</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 xml:space="preserve">Част: </w:t>
      </w:r>
      <w:proofErr w:type="spellStart"/>
      <w:r w:rsidRPr="00E52904">
        <w:rPr>
          <w:rFonts w:ascii="Times New Roman" w:hAnsi="Times New Roman" w:cs="Times New Roman"/>
          <w:sz w:val="24"/>
          <w:szCs w:val="24"/>
        </w:rPr>
        <w:t>Видеонаблюдение</w:t>
      </w:r>
      <w:proofErr w:type="spellEnd"/>
      <w:r w:rsidRPr="00E52904">
        <w:rPr>
          <w:rFonts w:ascii="Times New Roman" w:hAnsi="Times New Roman" w:cs="Times New Roman"/>
          <w:sz w:val="24"/>
          <w:szCs w:val="24"/>
        </w:rPr>
        <w:t>;</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 xml:space="preserve">Част: </w:t>
      </w:r>
      <w:proofErr w:type="spellStart"/>
      <w:r w:rsidRPr="00E52904">
        <w:rPr>
          <w:rFonts w:ascii="Times New Roman" w:hAnsi="Times New Roman" w:cs="Times New Roman"/>
          <w:sz w:val="24"/>
          <w:szCs w:val="24"/>
        </w:rPr>
        <w:t>Геодезическо</w:t>
      </w:r>
      <w:proofErr w:type="spellEnd"/>
      <w:r w:rsidRPr="00E52904">
        <w:rPr>
          <w:rFonts w:ascii="Times New Roman" w:hAnsi="Times New Roman" w:cs="Times New Roman"/>
          <w:sz w:val="24"/>
          <w:szCs w:val="24"/>
        </w:rPr>
        <w:t xml:space="preserve"> заснемане – Вертикална планировка;</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Част: ПБЗ;</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Част: ПУСО;</w:t>
      </w:r>
    </w:p>
    <w:p w:rsidR="00C35838" w:rsidRPr="00E52904" w:rsidRDefault="00C35838" w:rsidP="00E52904">
      <w:pPr>
        <w:pStyle w:val="a8"/>
        <w:numPr>
          <w:ilvl w:val="0"/>
          <w:numId w:val="8"/>
        </w:numPr>
        <w:tabs>
          <w:tab w:val="left" w:pos="851"/>
        </w:tabs>
        <w:spacing w:after="0" w:line="240" w:lineRule="auto"/>
        <w:jc w:val="both"/>
        <w:rPr>
          <w:rFonts w:ascii="Times New Roman" w:hAnsi="Times New Roman" w:cs="Times New Roman"/>
          <w:sz w:val="24"/>
          <w:szCs w:val="24"/>
        </w:rPr>
      </w:pPr>
      <w:r w:rsidRPr="00E52904">
        <w:rPr>
          <w:rFonts w:ascii="Times New Roman" w:hAnsi="Times New Roman" w:cs="Times New Roman"/>
          <w:sz w:val="24"/>
          <w:szCs w:val="24"/>
        </w:rPr>
        <w:t>Част: ПБ</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Сградата е разположена в кв.97, УПИ І - „ Детски комбинат” по плана на гр. Долна баня, община Долна баня. Обектът е съставен от три самостоятелно функциониращи обема - Секция „А”, Секция „Б” и Котелно. Предмет на настоящия проект са основно  Секция „А” и частично Котелното, както и цялото дворно пространство на Обекта. Съгласно </w:t>
      </w:r>
      <w:proofErr w:type="spellStart"/>
      <w:r w:rsidRPr="00C35838">
        <w:rPr>
          <w:rFonts w:ascii="Times New Roman" w:hAnsi="Times New Roman" w:cs="Times New Roman"/>
          <w:sz w:val="24"/>
          <w:szCs w:val="24"/>
        </w:rPr>
        <w:t>геодезическото</w:t>
      </w:r>
      <w:proofErr w:type="spellEnd"/>
      <w:r w:rsidRPr="00C35838">
        <w:rPr>
          <w:rFonts w:ascii="Times New Roman" w:hAnsi="Times New Roman" w:cs="Times New Roman"/>
          <w:sz w:val="24"/>
          <w:szCs w:val="24"/>
        </w:rPr>
        <w:t xml:space="preserve"> заснемане имотът е с площ 4023 кв.м.</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Сградата е разположена  свободно в имота. Имотът е разположен в Жилищна зона с малка плътнос</w:t>
      </w:r>
      <w:r>
        <w:rPr>
          <w:rFonts w:ascii="Times New Roman" w:hAnsi="Times New Roman" w:cs="Times New Roman"/>
          <w:sz w:val="24"/>
          <w:szCs w:val="24"/>
        </w:rPr>
        <w:t>т и интензивност на застрояване</w:t>
      </w:r>
      <w:r w:rsidRPr="00C35838">
        <w:rPr>
          <w:rFonts w:ascii="Times New Roman" w:hAnsi="Times New Roman" w:cs="Times New Roman"/>
          <w:sz w:val="24"/>
          <w:szCs w:val="24"/>
        </w:rPr>
        <w:t xml:space="preserve"> и има</w:t>
      </w:r>
      <w:r>
        <w:rPr>
          <w:rFonts w:ascii="Times New Roman" w:hAnsi="Times New Roman" w:cs="Times New Roman"/>
          <w:sz w:val="24"/>
          <w:szCs w:val="24"/>
        </w:rPr>
        <w:t xml:space="preserve"> градоустройствени показатели</w:t>
      </w:r>
      <w:r w:rsidRPr="00C35838">
        <w:rPr>
          <w:rFonts w:ascii="Times New Roman" w:hAnsi="Times New Roman" w:cs="Times New Roman"/>
          <w:sz w:val="24"/>
          <w:szCs w:val="24"/>
        </w:rPr>
        <w:t xml:space="preserve">: Плътност на застрояване 60% и </w:t>
      </w:r>
      <w:proofErr w:type="spellStart"/>
      <w:r w:rsidRPr="00C35838">
        <w:rPr>
          <w:rFonts w:ascii="Times New Roman" w:hAnsi="Times New Roman" w:cs="Times New Roman"/>
          <w:sz w:val="24"/>
          <w:szCs w:val="24"/>
        </w:rPr>
        <w:t>Кинт</w:t>
      </w:r>
      <w:proofErr w:type="spellEnd"/>
      <w:r w:rsidRPr="00C35838">
        <w:rPr>
          <w:rFonts w:ascii="Times New Roman" w:hAnsi="Times New Roman" w:cs="Times New Roman"/>
          <w:sz w:val="24"/>
          <w:szCs w:val="24"/>
        </w:rPr>
        <w:t xml:space="preserve"> 1,2,  Озеленяване  40%. Обектът е съставен от три самостоятелно функциониращи обема. </w:t>
      </w:r>
    </w:p>
    <w:p w:rsidR="00C35838" w:rsidRPr="00C35838" w:rsidRDefault="00C35838" w:rsidP="00E52904">
      <w:pPr>
        <w:spacing w:before="120" w:after="0" w:line="240" w:lineRule="auto"/>
        <w:ind w:left="426"/>
        <w:jc w:val="both"/>
        <w:rPr>
          <w:rFonts w:ascii="Times New Roman" w:hAnsi="Times New Roman" w:cs="Times New Roman"/>
          <w:b/>
          <w:i/>
          <w:sz w:val="24"/>
          <w:szCs w:val="24"/>
          <w:u w:val="single"/>
        </w:rPr>
      </w:pPr>
      <w:r w:rsidRPr="00C35838">
        <w:rPr>
          <w:rFonts w:ascii="Times New Roman" w:hAnsi="Times New Roman" w:cs="Times New Roman"/>
          <w:b/>
          <w:i/>
          <w:sz w:val="24"/>
          <w:szCs w:val="24"/>
          <w:u w:val="single"/>
        </w:rPr>
        <w:t xml:space="preserve">Параметри на </w:t>
      </w:r>
      <w:r>
        <w:rPr>
          <w:rFonts w:ascii="Times New Roman" w:hAnsi="Times New Roman" w:cs="Times New Roman"/>
          <w:b/>
          <w:i/>
          <w:sz w:val="24"/>
          <w:szCs w:val="24"/>
          <w:u w:val="single"/>
        </w:rPr>
        <w:t>обекта</w:t>
      </w:r>
      <w:r w:rsidRPr="00C35838">
        <w:rPr>
          <w:rFonts w:ascii="Times New Roman" w:hAnsi="Times New Roman" w:cs="Times New Roman"/>
          <w:b/>
          <w:i/>
          <w:sz w:val="24"/>
          <w:szCs w:val="24"/>
          <w:u w:val="single"/>
        </w:rPr>
        <w:t>:</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Площ на имота 4023кв.м.</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ЗП секция „А” </w:t>
      </w:r>
      <w:r>
        <w:rPr>
          <w:rFonts w:ascii="Times New Roman" w:hAnsi="Times New Roman" w:cs="Times New Roman"/>
          <w:sz w:val="24"/>
          <w:szCs w:val="24"/>
        </w:rPr>
        <w:t xml:space="preserve">- </w:t>
      </w:r>
      <w:r w:rsidRPr="00C35838">
        <w:rPr>
          <w:rFonts w:ascii="Times New Roman" w:hAnsi="Times New Roman" w:cs="Times New Roman"/>
          <w:sz w:val="24"/>
          <w:szCs w:val="24"/>
        </w:rPr>
        <w:t>382</w:t>
      </w:r>
      <w:r>
        <w:rPr>
          <w:rFonts w:ascii="Times New Roman" w:hAnsi="Times New Roman" w:cs="Times New Roman"/>
          <w:sz w:val="24"/>
          <w:szCs w:val="24"/>
        </w:rPr>
        <w:t xml:space="preserve"> </w:t>
      </w:r>
      <w:r w:rsidRPr="00C35838">
        <w:rPr>
          <w:rFonts w:ascii="Times New Roman" w:hAnsi="Times New Roman" w:cs="Times New Roman"/>
          <w:sz w:val="24"/>
          <w:szCs w:val="24"/>
        </w:rPr>
        <w:t>кв.м. РЗП секция „А”</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 1206</w:t>
      </w:r>
      <w:r>
        <w:rPr>
          <w:rFonts w:ascii="Times New Roman" w:hAnsi="Times New Roman" w:cs="Times New Roman"/>
          <w:sz w:val="24"/>
          <w:szCs w:val="24"/>
        </w:rPr>
        <w:t xml:space="preserve"> </w:t>
      </w:r>
      <w:r w:rsidRPr="00C35838">
        <w:rPr>
          <w:rFonts w:ascii="Times New Roman" w:hAnsi="Times New Roman" w:cs="Times New Roman"/>
          <w:sz w:val="24"/>
          <w:szCs w:val="24"/>
        </w:rPr>
        <w:t>кв.м.</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ЗП котелно</w:t>
      </w:r>
      <w:r>
        <w:rPr>
          <w:rFonts w:ascii="Times New Roman" w:hAnsi="Times New Roman" w:cs="Times New Roman"/>
          <w:sz w:val="24"/>
          <w:szCs w:val="24"/>
        </w:rPr>
        <w:t xml:space="preserve"> </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123кв.м. РЗП котелно </w:t>
      </w:r>
      <w:r>
        <w:rPr>
          <w:rFonts w:ascii="Times New Roman" w:hAnsi="Times New Roman" w:cs="Times New Roman"/>
          <w:sz w:val="24"/>
          <w:szCs w:val="24"/>
        </w:rPr>
        <w:t xml:space="preserve">– </w:t>
      </w:r>
      <w:r w:rsidRPr="00C35838">
        <w:rPr>
          <w:rFonts w:ascii="Times New Roman" w:hAnsi="Times New Roman" w:cs="Times New Roman"/>
          <w:sz w:val="24"/>
          <w:szCs w:val="24"/>
        </w:rPr>
        <w:t>123</w:t>
      </w:r>
      <w:r>
        <w:rPr>
          <w:rFonts w:ascii="Times New Roman" w:hAnsi="Times New Roman" w:cs="Times New Roman"/>
          <w:sz w:val="24"/>
          <w:szCs w:val="24"/>
        </w:rPr>
        <w:t xml:space="preserve"> </w:t>
      </w:r>
      <w:r w:rsidRPr="00C35838">
        <w:rPr>
          <w:rFonts w:ascii="Times New Roman" w:hAnsi="Times New Roman" w:cs="Times New Roman"/>
          <w:sz w:val="24"/>
          <w:szCs w:val="24"/>
        </w:rPr>
        <w:t>кв.м.</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ЗП</w:t>
      </w:r>
      <w:r>
        <w:rPr>
          <w:rFonts w:ascii="Times New Roman" w:hAnsi="Times New Roman" w:cs="Times New Roman"/>
          <w:sz w:val="24"/>
          <w:szCs w:val="24"/>
        </w:rPr>
        <w:t xml:space="preserve"> </w:t>
      </w:r>
      <w:r w:rsidRPr="00C35838">
        <w:rPr>
          <w:rFonts w:ascii="Times New Roman" w:hAnsi="Times New Roman" w:cs="Times New Roman"/>
          <w:sz w:val="24"/>
          <w:szCs w:val="24"/>
        </w:rPr>
        <w:t>секция „Б” -</w:t>
      </w:r>
      <w:r>
        <w:rPr>
          <w:rFonts w:ascii="Times New Roman" w:hAnsi="Times New Roman" w:cs="Times New Roman"/>
          <w:sz w:val="24"/>
          <w:szCs w:val="24"/>
        </w:rPr>
        <w:t xml:space="preserve"> </w:t>
      </w:r>
      <w:r w:rsidRPr="00C35838">
        <w:rPr>
          <w:rFonts w:ascii="Times New Roman" w:hAnsi="Times New Roman" w:cs="Times New Roman"/>
          <w:sz w:val="24"/>
          <w:szCs w:val="24"/>
        </w:rPr>
        <w:t>410кв.м. РЗП секция „Б” 410</w:t>
      </w:r>
      <w:r>
        <w:rPr>
          <w:rFonts w:ascii="Times New Roman" w:hAnsi="Times New Roman" w:cs="Times New Roman"/>
          <w:sz w:val="24"/>
          <w:szCs w:val="24"/>
        </w:rPr>
        <w:t xml:space="preserve"> </w:t>
      </w:r>
      <w:r w:rsidRPr="00C35838">
        <w:rPr>
          <w:rFonts w:ascii="Times New Roman" w:hAnsi="Times New Roman" w:cs="Times New Roman"/>
          <w:sz w:val="24"/>
          <w:szCs w:val="24"/>
        </w:rPr>
        <w:t>кв.м.</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ПЗ</w:t>
      </w:r>
      <w:r>
        <w:rPr>
          <w:rFonts w:ascii="Times New Roman" w:hAnsi="Times New Roman" w:cs="Times New Roman"/>
          <w:sz w:val="24"/>
          <w:szCs w:val="24"/>
        </w:rPr>
        <w:t xml:space="preserve"> </w:t>
      </w:r>
      <w:r w:rsidRPr="00C35838">
        <w:rPr>
          <w:rFonts w:ascii="Times New Roman" w:hAnsi="Times New Roman" w:cs="Times New Roman"/>
          <w:sz w:val="24"/>
          <w:szCs w:val="24"/>
        </w:rPr>
        <w:t>-</w:t>
      </w:r>
      <w:r>
        <w:rPr>
          <w:rFonts w:ascii="Times New Roman" w:hAnsi="Times New Roman" w:cs="Times New Roman"/>
          <w:sz w:val="24"/>
          <w:szCs w:val="24"/>
        </w:rPr>
        <w:t xml:space="preserve"> 16%, </w:t>
      </w:r>
      <w:proofErr w:type="spellStart"/>
      <w:r w:rsidRPr="00C35838">
        <w:rPr>
          <w:rFonts w:ascii="Times New Roman" w:hAnsi="Times New Roman" w:cs="Times New Roman"/>
          <w:sz w:val="24"/>
          <w:szCs w:val="24"/>
        </w:rPr>
        <w:t>Кинт</w:t>
      </w:r>
      <w:proofErr w:type="spellEnd"/>
      <w:r w:rsidRPr="00C35838">
        <w:rPr>
          <w:rFonts w:ascii="Times New Roman" w:hAnsi="Times New Roman" w:cs="Times New Roman"/>
          <w:sz w:val="24"/>
          <w:szCs w:val="24"/>
        </w:rPr>
        <w:t xml:space="preserve"> 0,4</w:t>
      </w:r>
      <w:r>
        <w:rPr>
          <w:rFonts w:ascii="Times New Roman" w:hAnsi="Times New Roman" w:cs="Times New Roman"/>
          <w:sz w:val="24"/>
          <w:szCs w:val="24"/>
        </w:rPr>
        <w:t>,</w:t>
      </w:r>
      <w:r w:rsidRPr="00C35838">
        <w:rPr>
          <w:rFonts w:ascii="Times New Roman" w:hAnsi="Times New Roman" w:cs="Times New Roman"/>
          <w:sz w:val="24"/>
          <w:szCs w:val="24"/>
        </w:rPr>
        <w:t xml:space="preserve"> Озеленяване-58%</w:t>
      </w:r>
    </w:p>
    <w:p w:rsidR="00C35838" w:rsidRPr="00C35838" w:rsidRDefault="00C35838" w:rsidP="00E52904">
      <w:pPr>
        <w:spacing w:after="0" w:line="240" w:lineRule="auto"/>
        <w:ind w:left="426"/>
        <w:jc w:val="both"/>
        <w:rPr>
          <w:rFonts w:ascii="Times New Roman" w:hAnsi="Times New Roman" w:cs="Times New Roman"/>
          <w:sz w:val="24"/>
          <w:szCs w:val="24"/>
        </w:rPr>
      </w:pP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Проектът за реконструкция, ремонт и благоустрояване обхваща цялото дворно пространство и части от сградата.  Сградата е разделена на три сам</w:t>
      </w:r>
      <w:r>
        <w:rPr>
          <w:rFonts w:ascii="Times New Roman" w:hAnsi="Times New Roman" w:cs="Times New Roman"/>
          <w:sz w:val="24"/>
          <w:szCs w:val="24"/>
        </w:rPr>
        <w:t>остоятелни функционални единици. Секция „А” е триетажна</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с </w:t>
      </w:r>
      <w:proofErr w:type="spellStart"/>
      <w:r w:rsidRPr="00C35838">
        <w:rPr>
          <w:rFonts w:ascii="Times New Roman" w:hAnsi="Times New Roman" w:cs="Times New Roman"/>
          <w:sz w:val="24"/>
          <w:szCs w:val="24"/>
        </w:rPr>
        <w:t>полувкопан</w:t>
      </w:r>
      <w:proofErr w:type="spellEnd"/>
      <w:r w:rsidRPr="00C35838">
        <w:rPr>
          <w:rFonts w:ascii="Times New Roman" w:hAnsi="Times New Roman" w:cs="Times New Roman"/>
          <w:sz w:val="24"/>
          <w:szCs w:val="24"/>
        </w:rPr>
        <w:t xml:space="preserve"> сутерен</w:t>
      </w:r>
      <w:r>
        <w:rPr>
          <w:rFonts w:ascii="Times New Roman" w:hAnsi="Times New Roman" w:cs="Times New Roman"/>
          <w:sz w:val="24"/>
          <w:szCs w:val="24"/>
        </w:rPr>
        <w:t>, монолитна сграда</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която е строена като едропанелна </w:t>
      </w:r>
      <w:proofErr w:type="spellStart"/>
      <w:r w:rsidRPr="00C35838">
        <w:rPr>
          <w:rFonts w:ascii="Times New Roman" w:hAnsi="Times New Roman" w:cs="Times New Roman"/>
          <w:sz w:val="24"/>
          <w:szCs w:val="24"/>
        </w:rPr>
        <w:t>стоманобетонова</w:t>
      </w:r>
      <w:proofErr w:type="spellEnd"/>
      <w:r w:rsidRPr="00C35838">
        <w:rPr>
          <w:rFonts w:ascii="Times New Roman" w:hAnsi="Times New Roman" w:cs="Times New Roman"/>
          <w:sz w:val="24"/>
          <w:szCs w:val="24"/>
        </w:rPr>
        <w:t xml:space="preserve"> конструкция с частично тухлени стени. В нея се обучават по-големите възрастови групи на детското заведение.   Тя е вкл</w:t>
      </w:r>
      <w:r>
        <w:rPr>
          <w:rFonts w:ascii="Times New Roman" w:hAnsi="Times New Roman" w:cs="Times New Roman"/>
          <w:sz w:val="24"/>
          <w:szCs w:val="24"/>
        </w:rPr>
        <w:t>ючена в обхвата на разработката. Секция „ Б”</w:t>
      </w:r>
      <w:r w:rsidRPr="00C35838">
        <w:rPr>
          <w:rFonts w:ascii="Times New Roman" w:hAnsi="Times New Roman" w:cs="Times New Roman"/>
          <w:sz w:val="24"/>
          <w:szCs w:val="24"/>
        </w:rPr>
        <w:t xml:space="preserve">, в която се </w:t>
      </w:r>
      <w:r w:rsidRPr="00C35838">
        <w:rPr>
          <w:rFonts w:ascii="Times New Roman" w:hAnsi="Times New Roman" w:cs="Times New Roman"/>
          <w:sz w:val="24"/>
          <w:szCs w:val="24"/>
        </w:rPr>
        <w:lastRenderedPageBreak/>
        <w:t xml:space="preserve">обучават най-малките възрастови групи е двуетажна постройка с </w:t>
      </w:r>
      <w:proofErr w:type="spellStart"/>
      <w:r w:rsidRPr="00C35838">
        <w:rPr>
          <w:rFonts w:ascii="Times New Roman" w:hAnsi="Times New Roman" w:cs="Times New Roman"/>
          <w:sz w:val="24"/>
          <w:szCs w:val="24"/>
        </w:rPr>
        <w:t>полувкопан</w:t>
      </w:r>
      <w:proofErr w:type="spellEnd"/>
      <w:r w:rsidRPr="00C35838">
        <w:rPr>
          <w:rFonts w:ascii="Times New Roman" w:hAnsi="Times New Roman" w:cs="Times New Roman"/>
          <w:sz w:val="24"/>
          <w:szCs w:val="24"/>
        </w:rPr>
        <w:t xml:space="preserve"> сутерен. Т</w:t>
      </w:r>
      <w:r>
        <w:rPr>
          <w:rFonts w:ascii="Times New Roman" w:hAnsi="Times New Roman" w:cs="Times New Roman"/>
          <w:sz w:val="24"/>
          <w:szCs w:val="24"/>
        </w:rPr>
        <w:t>я е строена по-късно в годините</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частично на фуга спрямо секция „А”. Сградата е монолитна </w:t>
      </w:r>
      <w:proofErr w:type="spellStart"/>
      <w:r w:rsidRPr="00C35838">
        <w:rPr>
          <w:rFonts w:ascii="Times New Roman" w:hAnsi="Times New Roman" w:cs="Times New Roman"/>
          <w:sz w:val="24"/>
          <w:szCs w:val="24"/>
        </w:rPr>
        <w:t>стоманобетонова</w:t>
      </w:r>
      <w:proofErr w:type="spellEnd"/>
      <w:r w:rsidRPr="00C35838">
        <w:rPr>
          <w:rFonts w:ascii="Times New Roman" w:hAnsi="Times New Roman" w:cs="Times New Roman"/>
          <w:sz w:val="24"/>
          <w:szCs w:val="24"/>
        </w:rPr>
        <w:t xml:space="preserve"> конструкция с тухлени зидове</w:t>
      </w:r>
      <w:r>
        <w:rPr>
          <w:rFonts w:ascii="Times New Roman" w:hAnsi="Times New Roman" w:cs="Times New Roman"/>
          <w:sz w:val="24"/>
          <w:szCs w:val="24"/>
        </w:rPr>
        <w:t>. Тя не е обект на проекта</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тъй като е строена скоро и е в много добро състояние. Котелното е самостоятелно обособен  обект, на един </w:t>
      </w:r>
      <w:r>
        <w:rPr>
          <w:rFonts w:ascii="Times New Roman" w:hAnsi="Times New Roman" w:cs="Times New Roman"/>
          <w:sz w:val="24"/>
          <w:szCs w:val="24"/>
        </w:rPr>
        <w:t xml:space="preserve">етаж с </w:t>
      </w:r>
      <w:proofErr w:type="spellStart"/>
      <w:r>
        <w:rPr>
          <w:rFonts w:ascii="Times New Roman" w:hAnsi="Times New Roman" w:cs="Times New Roman"/>
          <w:sz w:val="24"/>
          <w:szCs w:val="24"/>
        </w:rPr>
        <w:t>полувкопани</w:t>
      </w:r>
      <w:proofErr w:type="spellEnd"/>
      <w:r>
        <w:rPr>
          <w:rFonts w:ascii="Times New Roman" w:hAnsi="Times New Roman" w:cs="Times New Roman"/>
          <w:sz w:val="24"/>
          <w:szCs w:val="24"/>
        </w:rPr>
        <w:t xml:space="preserve"> пространства</w:t>
      </w:r>
      <w:r w:rsidRPr="00C35838">
        <w:rPr>
          <w:rFonts w:ascii="Times New Roman" w:hAnsi="Times New Roman" w:cs="Times New Roman"/>
          <w:sz w:val="24"/>
          <w:szCs w:val="24"/>
        </w:rPr>
        <w:t>,</w:t>
      </w:r>
      <w:r>
        <w:rPr>
          <w:rFonts w:ascii="Times New Roman" w:hAnsi="Times New Roman" w:cs="Times New Roman"/>
          <w:sz w:val="24"/>
          <w:szCs w:val="24"/>
        </w:rPr>
        <w:t xml:space="preserve"> монолитна </w:t>
      </w:r>
      <w:proofErr w:type="spellStart"/>
      <w:r>
        <w:rPr>
          <w:rFonts w:ascii="Times New Roman" w:hAnsi="Times New Roman" w:cs="Times New Roman"/>
          <w:sz w:val="24"/>
          <w:szCs w:val="24"/>
        </w:rPr>
        <w:t>стб</w:t>
      </w:r>
      <w:proofErr w:type="spellEnd"/>
      <w:r>
        <w:rPr>
          <w:rFonts w:ascii="Times New Roman" w:hAnsi="Times New Roman" w:cs="Times New Roman"/>
          <w:sz w:val="24"/>
          <w:szCs w:val="24"/>
        </w:rPr>
        <w:t>. сграда</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който подлежи на частичен ремонт с настоящия проект.</w:t>
      </w:r>
    </w:p>
    <w:p w:rsidR="000E7BE2" w:rsidRPr="00E52904" w:rsidRDefault="00E52904" w:rsidP="00E52904">
      <w:pPr>
        <w:pStyle w:val="a8"/>
        <w:numPr>
          <w:ilvl w:val="0"/>
          <w:numId w:val="7"/>
        </w:numPr>
        <w:tabs>
          <w:tab w:val="left" w:pos="426"/>
        </w:tabs>
        <w:spacing w:before="240" w:after="240" w:line="240" w:lineRule="auto"/>
        <w:ind w:left="426" w:hanging="426"/>
        <w:jc w:val="both"/>
        <w:rPr>
          <w:rFonts w:ascii="Times New Roman" w:hAnsi="Times New Roman" w:cs="Times New Roman"/>
          <w:b/>
          <w:sz w:val="24"/>
          <w:szCs w:val="24"/>
        </w:rPr>
      </w:pPr>
      <w:r w:rsidRPr="00E52904">
        <w:rPr>
          <w:rFonts w:ascii="Times New Roman" w:hAnsi="Times New Roman" w:cs="Times New Roman"/>
          <w:b/>
          <w:sz w:val="24"/>
          <w:szCs w:val="24"/>
        </w:rPr>
        <w:t>ТЕХНИЧЕСКО РЕШЕНИЕ</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Дворното пространство е основна част на </w:t>
      </w:r>
      <w:r>
        <w:rPr>
          <w:rFonts w:ascii="Times New Roman" w:hAnsi="Times New Roman" w:cs="Times New Roman"/>
          <w:sz w:val="24"/>
          <w:szCs w:val="24"/>
        </w:rPr>
        <w:t>предвидените СМР</w:t>
      </w:r>
      <w:r w:rsidRPr="00C35838">
        <w:rPr>
          <w:rFonts w:ascii="Times New Roman" w:hAnsi="Times New Roman" w:cs="Times New Roman"/>
          <w:sz w:val="24"/>
          <w:szCs w:val="24"/>
        </w:rPr>
        <w:t>. В настоящият си вид то не е</w:t>
      </w:r>
      <w:r>
        <w:rPr>
          <w:rFonts w:ascii="Times New Roman" w:hAnsi="Times New Roman" w:cs="Times New Roman"/>
          <w:sz w:val="24"/>
          <w:szCs w:val="24"/>
        </w:rPr>
        <w:t xml:space="preserve"> в добро състояние</w:t>
      </w:r>
      <w:r w:rsidRPr="00C35838">
        <w:rPr>
          <w:rFonts w:ascii="Times New Roman" w:hAnsi="Times New Roman" w:cs="Times New Roman"/>
          <w:sz w:val="24"/>
          <w:szCs w:val="24"/>
        </w:rPr>
        <w:t xml:space="preserve">, не е благоустроено и функционално не е решено спрямо съвременните изисквания  към площадките за игра.    </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С </w:t>
      </w:r>
      <w:r>
        <w:rPr>
          <w:rFonts w:ascii="Times New Roman" w:hAnsi="Times New Roman" w:cs="Times New Roman"/>
          <w:sz w:val="24"/>
          <w:szCs w:val="24"/>
        </w:rPr>
        <w:t xml:space="preserve">инвестиционния </w:t>
      </w:r>
      <w:r w:rsidRPr="00C35838">
        <w:rPr>
          <w:rFonts w:ascii="Times New Roman" w:hAnsi="Times New Roman" w:cs="Times New Roman"/>
          <w:sz w:val="24"/>
          <w:szCs w:val="24"/>
        </w:rPr>
        <w:t>проект се дава изцяло ново решение за двора. Тъй като в детското заведение са обособени 7 групи за деца с максимално 30бр. деца в група, се обособяват 7 самостоятелни площадки за</w:t>
      </w:r>
      <w:r>
        <w:rPr>
          <w:rFonts w:ascii="Times New Roman" w:hAnsi="Times New Roman" w:cs="Times New Roman"/>
          <w:sz w:val="24"/>
          <w:szCs w:val="24"/>
        </w:rPr>
        <w:t xml:space="preserve"> игра на открито за всяка група</w:t>
      </w:r>
      <w:r w:rsidRPr="00C35838">
        <w:rPr>
          <w:rFonts w:ascii="Times New Roman" w:hAnsi="Times New Roman" w:cs="Times New Roman"/>
          <w:sz w:val="24"/>
          <w:szCs w:val="24"/>
        </w:rPr>
        <w:t>, като всяка от тях е об</w:t>
      </w:r>
      <w:r>
        <w:rPr>
          <w:rFonts w:ascii="Times New Roman" w:hAnsi="Times New Roman" w:cs="Times New Roman"/>
          <w:sz w:val="24"/>
          <w:szCs w:val="24"/>
        </w:rPr>
        <w:t>орудвана със съоръжения за игра</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които са аналогични на съор</w:t>
      </w:r>
      <w:r>
        <w:rPr>
          <w:rFonts w:ascii="Times New Roman" w:hAnsi="Times New Roman" w:cs="Times New Roman"/>
          <w:sz w:val="24"/>
          <w:szCs w:val="24"/>
        </w:rPr>
        <w:t>ъженията на останалите площадки</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но са с</w:t>
      </w:r>
      <w:r>
        <w:rPr>
          <w:rFonts w:ascii="Times New Roman" w:hAnsi="Times New Roman" w:cs="Times New Roman"/>
          <w:sz w:val="24"/>
          <w:szCs w:val="24"/>
        </w:rPr>
        <w:t>ъобразени с възрастта на децата</w:t>
      </w:r>
      <w:r w:rsidRPr="00C35838">
        <w:rPr>
          <w:rFonts w:ascii="Times New Roman" w:hAnsi="Times New Roman" w:cs="Times New Roman"/>
          <w:sz w:val="24"/>
          <w:szCs w:val="24"/>
        </w:rPr>
        <w:t xml:space="preserve">, които ги ползват.  Всяка площадка е покрита с </w:t>
      </w:r>
      <w:proofErr w:type="spellStart"/>
      <w:r w:rsidRPr="00C35838">
        <w:rPr>
          <w:rFonts w:ascii="Times New Roman" w:hAnsi="Times New Roman" w:cs="Times New Roman"/>
          <w:sz w:val="24"/>
          <w:szCs w:val="24"/>
        </w:rPr>
        <w:t>ударопоглъщаща</w:t>
      </w:r>
      <w:proofErr w:type="spellEnd"/>
      <w:r w:rsidRPr="00C35838">
        <w:rPr>
          <w:rFonts w:ascii="Times New Roman" w:hAnsi="Times New Roman" w:cs="Times New Roman"/>
          <w:sz w:val="24"/>
          <w:szCs w:val="24"/>
        </w:rPr>
        <w:t xml:space="preserve">  каучукова настилка  и с</w:t>
      </w:r>
      <w:r w:rsidR="000E7BE2">
        <w:rPr>
          <w:rFonts w:ascii="Times New Roman" w:hAnsi="Times New Roman" w:cs="Times New Roman"/>
          <w:sz w:val="24"/>
          <w:szCs w:val="24"/>
        </w:rPr>
        <w:t xml:space="preserve">ъоръжена освен за игра и с </w:t>
      </w:r>
      <w:proofErr w:type="spellStart"/>
      <w:r w:rsidR="000E7BE2">
        <w:rPr>
          <w:rFonts w:ascii="Times New Roman" w:hAnsi="Times New Roman" w:cs="Times New Roman"/>
          <w:sz w:val="24"/>
          <w:szCs w:val="24"/>
        </w:rPr>
        <w:t>пейк</w:t>
      </w:r>
      <w:proofErr w:type="spellEnd"/>
      <w:r w:rsidRPr="00C35838">
        <w:rPr>
          <w:rFonts w:ascii="Times New Roman" w:hAnsi="Times New Roman" w:cs="Times New Roman"/>
          <w:sz w:val="24"/>
          <w:szCs w:val="24"/>
        </w:rPr>
        <w:t xml:space="preserve"> , </w:t>
      </w:r>
      <w:r>
        <w:rPr>
          <w:rFonts w:ascii="Times New Roman" w:hAnsi="Times New Roman" w:cs="Times New Roman"/>
          <w:sz w:val="24"/>
          <w:szCs w:val="24"/>
        </w:rPr>
        <w:t>кошчета за смет</w:t>
      </w:r>
      <w:r w:rsidRPr="00C35838">
        <w:rPr>
          <w:rFonts w:ascii="Times New Roman" w:hAnsi="Times New Roman" w:cs="Times New Roman"/>
          <w:sz w:val="24"/>
          <w:szCs w:val="24"/>
        </w:rPr>
        <w:t>, и слънцезащитни съоръж</w:t>
      </w:r>
      <w:r w:rsidR="000E7BE2">
        <w:rPr>
          <w:rFonts w:ascii="Times New Roman" w:hAnsi="Times New Roman" w:cs="Times New Roman"/>
          <w:sz w:val="24"/>
          <w:szCs w:val="24"/>
        </w:rPr>
        <w:t>ения. Площадките не са оградени</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тъй като са разположени в изцяло ограден двор.</w:t>
      </w:r>
      <w:r>
        <w:rPr>
          <w:rFonts w:ascii="Times New Roman" w:hAnsi="Times New Roman" w:cs="Times New Roman"/>
          <w:sz w:val="24"/>
          <w:szCs w:val="24"/>
        </w:rPr>
        <w:t xml:space="preserve"> </w:t>
      </w:r>
      <w:r w:rsidRPr="00C35838">
        <w:rPr>
          <w:rFonts w:ascii="Times New Roman" w:hAnsi="Times New Roman" w:cs="Times New Roman"/>
          <w:sz w:val="24"/>
          <w:szCs w:val="24"/>
        </w:rPr>
        <w:t>Дворът е затворен и</w:t>
      </w:r>
      <w:r>
        <w:rPr>
          <w:rFonts w:ascii="Times New Roman" w:hAnsi="Times New Roman" w:cs="Times New Roman"/>
          <w:sz w:val="24"/>
          <w:szCs w:val="24"/>
        </w:rPr>
        <w:t xml:space="preserve"> ще се наблюдава с </w:t>
      </w:r>
      <w:proofErr w:type="spellStart"/>
      <w:r>
        <w:rPr>
          <w:rFonts w:ascii="Times New Roman" w:hAnsi="Times New Roman" w:cs="Times New Roman"/>
          <w:sz w:val="24"/>
          <w:szCs w:val="24"/>
        </w:rPr>
        <w:t>видеоуредба</w:t>
      </w:r>
      <w:proofErr w:type="spellEnd"/>
      <w:r>
        <w:rPr>
          <w:rFonts w:ascii="Times New Roman" w:hAnsi="Times New Roman" w:cs="Times New Roman"/>
          <w:sz w:val="24"/>
          <w:szCs w:val="24"/>
        </w:rPr>
        <w:t>.</w:t>
      </w:r>
      <w:r w:rsidR="000E7BE2">
        <w:rPr>
          <w:rFonts w:ascii="Times New Roman" w:hAnsi="Times New Roman" w:cs="Times New Roman"/>
          <w:sz w:val="24"/>
          <w:szCs w:val="24"/>
        </w:rPr>
        <w:t xml:space="preserve"> Единствено площадката</w:t>
      </w:r>
      <w:r w:rsidRPr="00C35838">
        <w:rPr>
          <w:rFonts w:ascii="Times New Roman" w:hAnsi="Times New Roman" w:cs="Times New Roman"/>
          <w:sz w:val="24"/>
          <w:szCs w:val="24"/>
        </w:rPr>
        <w:t>, предназначена за най-малките деца е  отделена в задната част на двора самостоятелно и е заградена с ниска втора декоративна ограда.  В дворното пространство е предвидена и едн</w:t>
      </w:r>
      <w:r w:rsidR="000E7BE2">
        <w:rPr>
          <w:rFonts w:ascii="Times New Roman" w:hAnsi="Times New Roman" w:cs="Times New Roman"/>
          <w:sz w:val="24"/>
          <w:szCs w:val="24"/>
        </w:rPr>
        <w:t>а обща площадка за спортни игри</w:t>
      </w:r>
      <w:r w:rsidRPr="00C35838">
        <w:rPr>
          <w:rFonts w:ascii="Times New Roman" w:hAnsi="Times New Roman" w:cs="Times New Roman"/>
          <w:sz w:val="24"/>
          <w:szCs w:val="24"/>
        </w:rPr>
        <w:t>. Тя ще се ползва от всички групи по график. Настилката на тази площадка е естествена затревена площ. Предпочетена е пред изкуствените настилки с цел да не се намали драстично озеленяването в двора и средата да остане по-близко до естествената.  В рамките на двора е определено и място за опитно поле  за  децата.</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Запазена е всичката трайна растителност, видовете които не са забранени. Зелените площи оставащи в дворното пространство ще бъдат наново озеленени съгласно изискванията на наредбите с подходящите растителни видове. Освен това е проектирана и ще се изпълни поливна система за зелените площи и опитното поле. Тъй като от западната страна дворът на детската градина е заграден само с телена мрежа, се предвижда</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 xml:space="preserve">завършването на оградата с масивна и от тази страна. За оградата е предвиден </w:t>
      </w:r>
      <w:proofErr w:type="spellStart"/>
      <w:r w:rsidRPr="00C35838">
        <w:rPr>
          <w:rFonts w:ascii="Times New Roman" w:hAnsi="Times New Roman" w:cs="Times New Roman"/>
          <w:sz w:val="24"/>
          <w:szCs w:val="24"/>
        </w:rPr>
        <w:t>по-семпъл</w:t>
      </w:r>
      <w:proofErr w:type="spellEnd"/>
      <w:r w:rsidRPr="00C35838">
        <w:rPr>
          <w:rFonts w:ascii="Times New Roman" w:hAnsi="Times New Roman" w:cs="Times New Roman"/>
          <w:sz w:val="24"/>
          <w:szCs w:val="24"/>
        </w:rPr>
        <w:t xml:space="preserve"> детайл,  за да не стане претрупано с цветове и форми. </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В </w:t>
      </w:r>
      <w:proofErr w:type="spellStart"/>
      <w:r w:rsidRPr="00C35838">
        <w:rPr>
          <w:rFonts w:ascii="Times New Roman" w:hAnsi="Times New Roman" w:cs="Times New Roman"/>
          <w:sz w:val="24"/>
          <w:szCs w:val="24"/>
        </w:rPr>
        <w:t>полувкопаният</w:t>
      </w:r>
      <w:proofErr w:type="spellEnd"/>
      <w:r w:rsidRPr="00C35838">
        <w:rPr>
          <w:rFonts w:ascii="Times New Roman" w:hAnsi="Times New Roman" w:cs="Times New Roman"/>
          <w:sz w:val="24"/>
          <w:szCs w:val="24"/>
        </w:rPr>
        <w:t xml:space="preserve"> сутерен на секция „ Б ” е разположена площадка за спортни игри на закрито за най-малките деца. При изграждането на тази секция не са предвидени </w:t>
      </w:r>
      <w:proofErr w:type="spellStart"/>
      <w:r w:rsidRPr="00C35838">
        <w:rPr>
          <w:rFonts w:ascii="Times New Roman" w:hAnsi="Times New Roman" w:cs="Times New Roman"/>
          <w:sz w:val="24"/>
          <w:szCs w:val="24"/>
        </w:rPr>
        <w:t>хидроизолационни</w:t>
      </w:r>
      <w:proofErr w:type="spellEnd"/>
      <w:r w:rsidRPr="00C35838">
        <w:rPr>
          <w:rFonts w:ascii="Times New Roman" w:hAnsi="Times New Roman" w:cs="Times New Roman"/>
          <w:sz w:val="24"/>
          <w:szCs w:val="24"/>
        </w:rPr>
        <w:t xml:space="preserve"> дейности в основите на сградата.  Поради тази причина има влага във фи</w:t>
      </w:r>
      <w:r w:rsidR="000E7BE2">
        <w:rPr>
          <w:rFonts w:ascii="Times New Roman" w:hAnsi="Times New Roman" w:cs="Times New Roman"/>
          <w:sz w:val="24"/>
          <w:szCs w:val="24"/>
        </w:rPr>
        <w:t>зкултурния салон на тази секция</w:t>
      </w:r>
      <w:r w:rsidRPr="00C35838">
        <w:rPr>
          <w:rFonts w:ascii="Times New Roman" w:hAnsi="Times New Roman" w:cs="Times New Roman"/>
          <w:sz w:val="24"/>
          <w:szCs w:val="24"/>
        </w:rPr>
        <w:t xml:space="preserve">, която не може да бъде отстранена. Проектът предвижда отваряне на основите от страните на влагата и изпълняването на </w:t>
      </w:r>
      <w:proofErr w:type="spellStart"/>
      <w:r w:rsidRPr="00C35838">
        <w:rPr>
          <w:rFonts w:ascii="Times New Roman" w:hAnsi="Times New Roman" w:cs="Times New Roman"/>
          <w:sz w:val="24"/>
          <w:szCs w:val="24"/>
        </w:rPr>
        <w:t>хидроизолационни</w:t>
      </w:r>
      <w:proofErr w:type="spellEnd"/>
      <w:r w:rsidRPr="00C35838">
        <w:rPr>
          <w:rFonts w:ascii="Times New Roman" w:hAnsi="Times New Roman" w:cs="Times New Roman"/>
          <w:sz w:val="24"/>
          <w:szCs w:val="24"/>
        </w:rPr>
        <w:t xml:space="preserve"> мероприятия</w:t>
      </w:r>
      <w:r w:rsidR="000E7BE2">
        <w:rPr>
          <w:rFonts w:ascii="Times New Roman" w:hAnsi="Times New Roman" w:cs="Times New Roman"/>
          <w:sz w:val="24"/>
          <w:szCs w:val="24"/>
        </w:rPr>
        <w:t xml:space="preserve"> за отстраняване на дефектите</w:t>
      </w:r>
      <w:r w:rsidRPr="00C35838">
        <w:rPr>
          <w:rFonts w:ascii="Times New Roman" w:hAnsi="Times New Roman" w:cs="Times New Roman"/>
          <w:sz w:val="24"/>
          <w:szCs w:val="24"/>
        </w:rPr>
        <w:t xml:space="preserve">. </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Секции „А”  и „Б”  на обекта са преминали през саниране,  при което са с подменена дограма с нова PVC  и  ограждащите им стени са </w:t>
      </w:r>
      <w:proofErr w:type="spellStart"/>
      <w:r w:rsidRPr="00C35838">
        <w:rPr>
          <w:rFonts w:ascii="Times New Roman" w:hAnsi="Times New Roman" w:cs="Times New Roman"/>
          <w:sz w:val="24"/>
          <w:szCs w:val="24"/>
        </w:rPr>
        <w:t>топлоизолирани</w:t>
      </w:r>
      <w:proofErr w:type="spellEnd"/>
      <w:r w:rsidRPr="00C35838">
        <w:rPr>
          <w:rFonts w:ascii="Times New Roman" w:hAnsi="Times New Roman" w:cs="Times New Roman"/>
          <w:sz w:val="24"/>
          <w:szCs w:val="24"/>
        </w:rPr>
        <w:t xml:space="preserve"> със </w:t>
      </w:r>
      <w:proofErr w:type="spellStart"/>
      <w:r w:rsidR="000E7BE2">
        <w:rPr>
          <w:rFonts w:ascii="Times New Roman" w:hAnsi="Times New Roman" w:cs="Times New Roman"/>
          <w:sz w:val="24"/>
          <w:szCs w:val="24"/>
        </w:rPr>
        <w:t>завъшващ</w:t>
      </w:r>
      <w:proofErr w:type="spellEnd"/>
      <w:r w:rsidR="000E7BE2">
        <w:rPr>
          <w:rFonts w:ascii="Times New Roman" w:hAnsi="Times New Roman" w:cs="Times New Roman"/>
          <w:sz w:val="24"/>
          <w:szCs w:val="24"/>
        </w:rPr>
        <w:t xml:space="preserve"> слой минерална мазилка</w:t>
      </w:r>
      <w:r w:rsidRPr="00C35838">
        <w:rPr>
          <w:rFonts w:ascii="Times New Roman" w:hAnsi="Times New Roman" w:cs="Times New Roman"/>
          <w:sz w:val="24"/>
          <w:szCs w:val="24"/>
        </w:rPr>
        <w:t xml:space="preserve">. Настоящият проект  не е свързан с енергийната ефективност на сградата . Приема се ,че тя отговаря на изискванията. </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Входовете и към двете секции са от северна страна на имота. Те са разположени на </w:t>
      </w:r>
      <w:proofErr w:type="spellStart"/>
      <w:r w:rsidRPr="00C35838">
        <w:rPr>
          <w:rFonts w:ascii="Times New Roman" w:hAnsi="Times New Roman" w:cs="Times New Roman"/>
          <w:sz w:val="24"/>
          <w:szCs w:val="24"/>
        </w:rPr>
        <w:t>кота</w:t>
      </w:r>
      <w:proofErr w:type="spellEnd"/>
      <w:r w:rsidRPr="00C35838">
        <w:rPr>
          <w:rFonts w:ascii="Times New Roman" w:hAnsi="Times New Roman" w:cs="Times New Roman"/>
          <w:sz w:val="24"/>
          <w:szCs w:val="24"/>
        </w:rPr>
        <w:t xml:space="preserve"> -1,40м. спрямо първото ниво на сградите.</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В секция „А” която е предмет на  разработката вертикалната комуник</w:t>
      </w:r>
      <w:r w:rsidR="000E7BE2">
        <w:rPr>
          <w:rFonts w:ascii="Times New Roman" w:hAnsi="Times New Roman" w:cs="Times New Roman"/>
          <w:sz w:val="24"/>
          <w:szCs w:val="24"/>
        </w:rPr>
        <w:t xml:space="preserve">ация е </w:t>
      </w:r>
      <w:proofErr w:type="spellStart"/>
      <w:r w:rsidR="000E7BE2">
        <w:rPr>
          <w:rFonts w:ascii="Times New Roman" w:hAnsi="Times New Roman" w:cs="Times New Roman"/>
          <w:sz w:val="24"/>
          <w:szCs w:val="24"/>
        </w:rPr>
        <w:t>стоманобетоново</w:t>
      </w:r>
      <w:proofErr w:type="spellEnd"/>
      <w:r w:rsidR="000E7BE2">
        <w:rPr>
          <w:rFonts w:ascii="Times New Roman" w:hAnsi="Times New Roman" w:cs="Times New Roman"/>
          <w:sz w:val="24"/>
          <w:szCs w:val="24"/>
        </w:rPr>
        <w:t xml:space="preserve"> стълбище</w:t>
      </w:r>
      <w:r w:rsidRPr="00C35838">
        <w:rPr>
          <w:rFonts w:ascii="Times New Roman" w:hAnsi="Times New Roman" w:cs="Times New Roman"/>
          <w:sz w:val="24"/>
          <w:szCs w:val="24"/>
        </w:rPr>
        <w:t xml:space="preserve">, което достига от сутерена до третото надземно ниво на сградата. Сградата е със студен плосък покрив , който е </w:t>
      </w:r>
      <w:proofErr w:type="spellStart"/>
      <w:r w:rsidRPr="00C35838">
        <w:rPr>
          <w:rFonts w:ascii="Times New Roman" w:hAnsi="Times New Roman" w:cs="Times New Roman"/>
          <w:sz w:val="24"/>
          <w:szCs w:val="24"/>
        </w:rPr>
        <w:t>отремонтиран</w:t>
      </w:r>
      <w:proofErr w:type="spellEnd"/>
      <w:r w:rsidRPr="00C35838">
        <w:rPr>
          <w:rFonts w:ascii="Times New Roman" w:hAnsi="Times New Roman" w:cs="Times New Roman"/>
          <w:sz w:val="24"/>
          <w:szCs w:val="24"/>
        </w:rPr>
        <w:t xml:space="preserve">. </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lastRenderedPageBreak/>
        <w:t xml:space="preserve">Секцията има три надземни нива функционално разделени симетрично спрямо </w:t>
      </w:r>
      <w:proofErr w:type="spellStart"/>
      <w:r w:rsidRPr="00C35838">
        <w:rPr>
          <w:rFonts w:ascii="Times New Roman" w:hAnsi="Times New Roman" w:cs="Times New Roman"/>
          <w:sz w:val="24"/>
          <w:szCs w:val="24"/>
        </w:rPr>
        <w:t>стълбищната</w:t>
      </w:r>
      <w:proofErr w:type="spellEnd"/>
      <w:r w:rsidRPr="00C35838">
        <w:rPr>
          <w:rFonts w:ascii="Times New Roman" w:hAnsi="Times New Roman" w:cs="Times New Roman"/>
          <w:sz w:val="24"/>
          <w:szCs w:val="24"/>
        </w:rPr>
        <w:t xml:space="preserve"> клетка и с еднакви разпределения в хоризонтално и вертикално отношение. Всяка функционална единица е съставена от ко</w:t>
      </w:r>
      <w:r w:rsidR="000E7BE2">
        <w:rPr>
          <w:rFonts w:ascii="Times New Roman" w:hAnsi="Times New Roman" w:cs="Times New Roman"/>
          <w:sz w:val="24"/>
          <w:szCs w:val="24"/>
        </w:rPr>
        <w:t>ридор, който води до съблекални</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санитарни помещения</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 xml:space="preserve">занималня и спално помещение.  От двете страни на </w:t>
      </w:r>
      <w:proofErr w:type="spellStart"/>
      <w:r w:rsidRPr="00C35838">
        <w:rPr>
          <w:rFonts w:ascii="Times New Roman" w:hAnsi="Times New Roman" w:cs="Times New Roman"/>
          <w:sz w:val="24"/>
          <w:szCs w:val="24"/>
        </w:rPr>
        <w:t>стълбищната</w:t>
      </w:r>
      <w:proofErr w:type="spellEnd"/>
      <w:r w:rsidRPr="00C35838">
        <w:rPr>
          <w:rFonts w:ascii="Times New Roman" w:hAnsi="Times New Roman" w:cs="Times New Roman"/>
          <w:sz w:val="24"/>
          <w:szCs w:val="24"/>
        </w:rPr>
        <w:t xml:space="preserve"> клетка са разположени общи</w:t>
      </w:r>
      <w:r w:rsidR="000E7BE2">
        <w:rPr>
          <w:rFonts w:ascii="Times New Roman" w:hAnsi="Times New Roman" w:cs="Times New Roman"/>
          <w:sz w:val="24"/>
          <w:szCs w:val="24"/>
        </w:rPr>
        <w:t xml:space="preserve"> административни помещения като: кабинет директор</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учителска стая</w:t>
      </w:r>
      <w:r w:rsidRPr="00C35838">
        <w:rPr>
          <w:rFonts w:ascii="Times New Roman" w:hAnsi="Times New Roman" w:cs="Times New Roman"/>
          <w:sz w:val="24"/>
          <w:szCs w:val="24"/>
        </w:rPr>
        <w:t xml:space="preserve">, кабинет домакин, </w:t>
      </w:r>
      <w:r w:rsidR="000E7BE2">
        <w:rPr>
          <w:rFonts w:ascii="Times New Roman" w:hAnsi="Times New Roman" w:cs="Times New Roman"/>
          <w:sz w:val="24"/>
          <w:szCs w:val="24"/>
        </w:rPr>
        <w:t>счетоводство</w:t>
      </w:r>
      <w:r w:rsidRPr="00C35838">
        <w:rPr>
          <w:rFonts w:ascii="Times New Roman" w:hAnsi="Times New Roman" w:cs="Times New Roman"/>
          <w:sz w:val="24"/>
          <w:szCs w:val="24"/>
        </w:rPr>
        <w:t>, лекарски кабинет и изолатор. С проектът не се предвиждат изменения във функцията на тези помещения. Предвижда се ремонт и</w:t>
      </w:r>
      <w:r w:rsidR="000E7BE2">
        <w:rPr>
          <w:rFonts w:ascii="Times New Roman" w:hAnsi="Times New Roman" w:cs="Times New Roman"/>
          <w:sz w:val="24"/>
          <w:szCs w:val="24"/>
        </w:rPr>
        <w:t xml:space="preserve"> реконструкция</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като подмяна</w:t>
      </w:r>
      <w:r w:rsidR="000E7BE2">
        <w:rPr>
          <w:rFonts w:ascii="Times New Roman" w:hAnsi="Times New Roman" w:cs="Times New Roman"/>
          <w:sz w:val="24"/>
          <w:szCs w:val="24"/>
        </w:rPr>
        <w:t xml:space="preserve"> на настилки в някои помещения</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 xml:space="preserve">подмяна на </w:t>
      </w:r>
      <w:proofErr w:type="spellStart"/>
      <w:r w:rsidRPr="00C35838">
        <w:rPr>
          <w:rFonts w:ascii="Times New Roman" w:hAnsi="Times New Roman" w:cs="Times New Roman"/>
          <w:sz w:val="24"/>
          <w:szCs w:val="24"/>
        </w:rPr>
        <w:t>стълбищ</w:t>
      </w:r>
      <w:r w:rsidR="000E7BE2">
        <w:rPr>
          <w:rFonts w:ascii="Times New Roman" w:hAnsi="Times New Roman" w:cs="Times New Roman"/>
          <w:sz w:val="24"/>
          <w:szCs w:val="24"/>
        </w:rPr>
        <w:t>ен</w:t>
      </w:r>
      <w:proofErr w:type="spellEnd"/>
      <w:r w:rsidR="000E7BE2">
        <w:rPr>
          <w:rFonts w:ascii="Times New Roman" w:hAnsi="Times New Roman" w:cs="Times New Roman"/>
          <w:sz w:val="24"/>
          <w:szCs w:val="24"/>
        </w:rPr>
        <w:t xml:space="preserve"> парапет в </w:t>
      </w:r>
      <w:proofErr w:type="spellStart"/>
      <w:r w:rsidR="000E7BE2">
        <w:rPr>
          <w:rFonts w:ascii="Times New Roman" w:hAnsi="Times New Roman" w:cs="Times New Roman"/>
          <w:sz w:val="24"/>
          <w:szCs w:val="24"/>
        </w:rPr>
        <w:t>стълбищната</w:t>
      </w:r>
      <w:proofErr w:type="spellEnd"/>
      <w:r w:rsidR="000E7BE2">
        <w:rPr>
          <w:rFonts w:ascii="Times New Roman" w:hAnsi="Times New Roman" w:cs="Times New Roman"/>
          <w:sz w:val="24"/>
          <w:szCs w:val="24"/>
        </w:rPr>
        <w:t xml:space="preserve"> клетка</w:t>
      </w:r>
      <w:r w:rsidRPr="00C35838">
        <w:rPr>
          <w:rFonts w:ascii="Times New Roman" w:hAnsi="Times New Roman" w:cs="Times New Roman"/>
          <w:sz w:val="24"/>
          <w:szCs w:val="24"/>
        </w:rPr>
        <w:t xml:space="preserve">, подмяна на балконски парапет и оформяне на терасите, покриване на последната отворена тераса с нова конструкция, покриване на входното </w:t>
      </w:r>
      <w:proofErr w:type="spellStart"/>
      <w:r w:rsidRPr="00C35838">
        <w:rPr>
          <w:rFonts w:ascii="Times New Roman" w:hAnsi="Times New Roman" w:cs="Times New Roman"/>
          <w:sz w:val="24"/>
          <w:szCs w:val="24"/>
        </w:rPr>
        <w:t>предверие</w:t>
      </w:r>
      <w:proofErr w:type="spellEnd"/>
      <w:r w:rsidRPr="00C35838">
        <w:rPr>
          <w:rFonts w:ascii="Times New Roman" w:hAnsi="Times New Roman" w:cs="Times New Roman"/>
          <w:sz w:val="24"/>
          <w:szCs w:val="24"/>
        </w:rPr>
        <w:t xml:space="preserve">  и др. С тези дейности ще се отстранят  останалите неразрешени проблемни зони в сградата.</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В сутерена на тази секция е разположен </w:t>
      </w:r>
      <w:r w:rsidR="000E7BE2">
        <w:rPr>
          <w:rFonts w:ascii="Times New Roman" w:hAnsi="Times New Roman" w:cs="Times New Roman"/>
          <w:sz w:val="24"/>
          <w:szCs w:val="24"/>
        </w:rPr>
        <w:t>кухненски блок</w:t>
      </w:r>
      <w:r w:rsidRPr="00C35838">
        <w:rPr>
          <w:rFonts w:ascii="Times New Roman" w:hAnsi="Times New Roman" w:cs="Times New Roman"/>
          <w:sz w:val="24"/>
          <w:szCs w:val="24"/>
        </w:rPr>
        <w:t xml:space="preserve">, който е предмет на </w:t>
      </w:r>
      <w:proofErr w:type="spellStart"/>
      <w:r w:rsidRPr="00C35838">
        <w:rPr>
          <w:rFonts w:ascii="Times New Roman" w:hAnsi="Times New Roman" w:cs="Times New Roman"/>
          <w:sz w:val="24"/>
          <w:szCs w:val="24"/>
        </w:rPr>
        <w:t>преустрйство</w:t>
      </w:r>
      <w:proofErr w:type="spellEnd"/>
      <w:r w:rsidRPr="00C35838">
        <w:rPr>
          <w:rFonts w:ascii="Times New Roman" w:hAnsi="Times New Roman" w:cs="Times New Roman"/>
          <w:sz w:val="24"/>
          <w:szCs w:val="24"/>
        </w:rPr>
        <w:t xml:space="preserve">. В годините дейността приготвяне на храна на място е отпаднала. С настоящият проект кухнята се преустройва като </w:t>
      </w:r>
      <w:proofErr w:type="spellStart"/>
      <w:r w:rsidRPr="00C35838">
        <w:rPr>
          <w:rFonts w:ascii="Times New Roman" w:hAnsi="Times New Roman" w:cs="Times New Roman"/>
          <w:sz w:val="24"/>
          <w:szCs w:val="24"/>
        </w:rPr>
        <w:t>разливна</w:t>
      </w:r>
      <w:proofErr w:type="spellEnd"/>
      <w:r w:rsidRPr="00C35838">
        <w:rPr>
          <w:rFonts w:ascii="Times New Roman" w:hAnsi="Times New Roman" w:cs="Times New Roman"/>
          <w:sz w:val="24"/>
          <w:szCs w:val="24"/>
        </w:rPr>
        <w:t xml:space="preserve"> и част от помещения</w:t>
      </w:r>
      <w:r w:rsidR="000E7BE2">
        <w:rPr>
          <w:rFonts w:ascii="Times New Roman" w:hAnsi="Times New Roman" w:cs="Times New Roman"/>
          <w:sz w:val="24"/>
          <w:szCs w:val="24"/>
        </w:rPr>
        <w:t>та променят предназначението си</w:t>
      </w:r>
      <w:r w:rsidRPr="00C35838">
        <w:rPr>
          <w:rFonts w:ascii="Times New Roman" w:hAnsi="Times New Roman" w:cs="Times New Roman"/>
          <w:sz w:val="24"/>
          <w:szCs w:val="24"/>
        </w:rPr>
        <w:t>. Отпада и част от съще</w:t>
      </w:r>
      <w:r w:rsidR="000E7BE2">
        <w:rPr>
          <w:rFonts w:ascii="Times New Roman" w:hAnsi="Times New Roman" w:cs="Times New Roman"/>
          <w:sz w:val="24"/>
          <w:szCs w:val="24"/>
        </w:rPr>
        <w:t>ствуващата кухненска вентилация</w:t>
      </w:r>
      <w:r w:rsidRPr="00C35838">
        <w:rPr>
          <w:rFonts w:ascii="Times New Roman" w:hAnsi="Times New Roman" w:cs="Times New Roman"/>
          <w:sz w:val="24"/>
          <w:szCs w:val="24"/>
        </w:rPr>
        <w:t>. От друга стра</w:t>
      </w:r>
      <w:r w:rsidR="000E7BE2">
        <w:rPr>
          <w:rFonts w:ascii="Times New Roman" w:hAnsi="Times New Roman" w:cs="Times New Roman"/>
          <w:sz w:val="24"/>
          <w:szCs w:val="24"/>
        </w:rPr>
        <w:t>на санитарните възли по етажите</w:t>
      </w:r>
      <w:r w:rsidRPr="00C35838">
        <w:rPr>
          <w:rFonts w:ascii="Times New Roman" w:hAnsi="Times New Roman" w:cs="Times New Roman"/>
          <w:sz w:val="24"/>
          <w:szCs w:val="24"/>
        </w:rPr>
        <w:t>, както и поме</w:t>
      </w:r>
      <w:r w:rsidR="000E7BE2">
        <w:rPr>
          <w:rFonts w:ascii="Times New Roman" w:hAnsi="Times New Roman" w:cs="Times New Roman"/>
          <w:sz w:val="24"/>
          <w:szCs w:val="24"/>
        </w:rPr>
        <w:t>щенията пране ,сушене и гладене</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 xml:space="preserve">а също така и физкултурният салон в сутерена са изцяло без принудителна вентилация , което е в разрез с изискванията и пречи на качеството на обитаване. С проектът се предвижда демонтаж на стари инсталации и изграждане на нови.  С проектът се прави и анализ на изкуствената </w:t>
      </w:r>
      <w:proofErr w:type="spellStart"/>
      <w:r w:rsidRPr="00C35838">
        <w:rPr>
          <w:rFonts w:ascii="Times New Roman" w:hAnsi="Times New Roman" w:cs="Times New Roman"/>
          <w:sz w:val="24"/>
          <w:szCs w:val="24"/>
        </w:rPr>
        <w:t>оветеност</w:t>
      </w:r>
      <w:proofErr w:type="spellEnd"/>
      <w:r w:rsidRPr="00C35838">
        <w:rPr>
          <w:rFonts w:ascii="Times New Roman" w:hAnsi="Times New Roman" w:cs="Times New Roman"/>
          <w:sz w:val="24"/>
          <w:szCs w:val="24"/>
        </w:rPr>
        <w:t xml:space="preserve"> на сградата и се предвиждат нови осветителни </w:t>
      </w:r>
      <w:proofErr w:type="spellStart"/>
      <w:r w:rsidRPr="00C35838">
        <w:rPr>
          <w:rFonts w:ascii="Times New Roman" w:hAnsi="Times New Roman" w:cs="Times New Roman"/>
          <w:sz w:val="24"/>
          <w:szCs w:val="24"/>
        </w:rPr>
        <w:t>енергоспестяващи</w:t>
      </w:r>
      <w:proofErr w:type="spellEnd"/>
      <w:r w:rsidRPr="00C35838">
        <w:rPr>
          <w:rFonts w:ascii="Times New Roman" w:hAnsi="Times New Roman" w:cs="Times New Roman"/>
          <w:sz w:val="24"/>
          <w:szCs w:val="24"/>
        </w:rPr>
        <w:t xml:space="preserve"> тела.  Предвижда се </w:t>
      </w:r>
      <w:r w:rsidR="000E7BE2">
        <w:rPr>
          <w:rFonts w:ascii="Times New Roman" w:hAnsi="Times New Roman" w:cs="Times New Roman"/>
          <w:sz w:val="24"/>
          <w:szCs w:val="24"/>
        </w:rPr>
        <w:t>и подмяна на вратите в сутерена</w:t>
      </w:r>
      <w:r w:rsidRPr="00C35838">
        <w:rPr>
          <w:rFonts w:ascii="Times New Roman" w:hAnsi="Times New Roman" w:cs="Times New Roman"/>
          <w:sz w:val="24"/>
          <w:szCs w:val="24"/>
        </w:rPr>
        <w:t xml:space="preserve">, които са останали незаменени при </w:t>
      </w:r>
      <w:proofErr w:type="spellStart"/>
      <w:r w:rsidRPr="00C35838">
        <w:rPr>
          <w:rFonts w:ascii="Times New Roman" w:hAnsi="Times New Roman" w:cs="Times New Roman"/>
          <w:sz w:val="24"/>
          <w:szCs w:val="24"/>
        </w:rPr>
        <w:t>придешни</w:t>
      </w:r>
      <w:proofErr w:type="spellEnd"/>
      <w:r w:rsidRPr="00C35838">
        <w:rPr>
          <w:rFonts w:ascii="Times New Roman" w:hAnsi="Times New Roman" w:cs="Times New Roman"/>
          <w:sz w:val="24"/>
          <w:szCs w:val="24"/>
        </w:rPr>
        <w:t xml:space="preserve"> ремонтни дейности.</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За котелното се пр</w:t>
      </w:r>
      <w:r w:rsidR="000E7BE2">
        <w:rPr>
          <w:rFonts w:ascii="Times New Roman" w:hAnsi="Times New Roman" w:cs="Times New Roman"/>
          <w:sz w:val="24"/>
          <w:szCs w:val="24"/>
        </w:rPr>
        <w:t>едвижда ремонт на битовата част</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 xml:space="preserve">която обслужва </w:t>
      </w:r>
      <w:proofErr w:type="spellStart"/>
      <w:r w:rsidRPr="00C35838">
        <w:rPr>
          <w:rFonts w:ascii="Times New Roman" w:hAnsi="Times New Roman" w:cs="Times New Roman"/>
          <w:sz w:val="24"/>
          <w:szCs w:val="24"/>
        </w:rPr>
        <w:t>огняра</w:t>
      </w:r>
      <w:proofErr w:type="spellEnd"/>
      <w:r w:rsidR="000E7BE2">
        <w:rPr>
          <w:rFonts w:ascii="Times New Roman" w:hAnsi="Times New Roman" w:cs="Times New Roman"/>
          <w:sz w:val="24"/>
          <w:szCs w:val="24"/>
        </w:rPr>
        <w:t xml:space="preserve"> - стаята и санитарния възел</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 xml:space="preserve">както и входното </w:t>
      </w:r>
      <w:proofErr w:type="spellStart"/>
      <w:r w:rsidRPr="00C35838">
        <w:rPr>
          <w:rFonts w:ascii="Times New Roman" w:hAnsi="Times New Roman" w:cs="Times New Roman"/>
          <w:sz w:val="24"/>
          <w:szCs w:val="24"/>
        </w:rPr>
        <w:t>предверие</w:t>
      </w:r>
      <w:proofErr w:type="spellEnd"/>
      <w:r w:rsidRPr="00C35838">
        <w:rPr>
          <w:rFonts w:ascii="Times New Roman" w:hAnsi="Times New Roman" w:cs="Times New Roman"/>
          <w:sz w:val="24"/>
          <w:szCs w:val="24"/>
        </w:rPr>
        <w:t xml:space="preserve">. Също така се предвижда и подмяната на стара дървена дограма с нова PVC. </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Не се предвиждат никакви промени по фасадите на отделните обекти.</w:t>
      </w:r>
    </w:p>
    <w:p w:rsidR="00C35838" w:rsidRPr="00C35838" w:rsidRDefault="00C35838" w:rsidP="00E52904">
      <w:pPr>
        <w:spacing w:after="0" w:line="240" w:lineRule="auto"/>
        <w:ind w:left="426"/>
        <w:jc w:val="both"/>
        <w:rPr>
          <w:rFonts w:ascii="Times New Roman" w:hAnsi="Times New Roman" w:cs="Times New Roman"/>
          <w:sz w:val="24"/>
          <w:szCs w:val="24"/>
        </w:rPr>
      </w:pPr>
    </w:p>
    <w:p w:rsidR="00C35838" w:rsidRPr="00E52904" w:rsidRDefault="00C35838" w:rsidP="00E52904">
      <w:pPr>
        <w:pStyle w:val="a8"/>
        <w:numPr>
          <w:ilvl w:val="0"/>
          <w:numId w:val="7"/>
        </w:numPr>
        <w:spacing w:before="240" w:after="240" w:line="240" w:lineRule="auto"/>
        <w:ind w:left="426" w:hanging="426"/>
        <w:jc w:val="both"/>
        <w:rPr>
          <w:rFonts w:ascii="Times New Roman Bold" w:hAnsi="Times New Roman Bold" w:cs="Times New Roman"/>
          <w:b/>
          <w:caps/>
          <w:sz w:val="24"/>
          <w:szCs w:val="24"/>
        </w:rPr>
      </w:pPr>
      <w:r w:rsidRPr="00E52904">
        <w:rPr>
          <w:rFonts w:ascii="Times New Roman Bold" w:hAnsi="Times New Roman Bold" w:cs="Times New Roman"/>
          <w:b/>
          <w:caps/>
          <w:sz w:val="24"/>
          <w:szCs w:val="24"/>
        </w:rPr>
        <w:t>Изисквания към безопасността на площадките за игра на открито:</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Площа</w:t>
      </w:r>
      <w:r w:rsidR="000E7BE2">
        <w:rPr>
          <w:rFonts w:ascii="Times New Roman" w:hAnsi="Times New Roman" w:cs="Times New Roman"/>
          <w:sz w:val="24"/>
          <w:szCs w:val="24"/>
        </w:rPr>
        <w:t>дките за игри се устройват така</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че да няма опасност за ползвателите от наранявания свързани с:</w:t>
      </w:r>
    </w:p>
    <w:p w:rsidR="00C35838" w:rsidRPr="000E7BE2" w:rsidRDefault="00C35838" w:rsidP="00E52904">
      <w:pPr>
        <w:pStyle w:val="a8"/>
        <w:numPr>
          <w:ilvl w:val="0"/>
          <w:numId w:val="2"/>
        </w:numPr>
        <w:spacing w:after="0" w:line="240" w:lineRule="auto"/>
        <w:ind w:left="851" w:hanging="425"/>
        <w:jc w:val="both"/>
        <w:rPr>
          <w:rFonts w:ascii="Times New Roman" w:hAnsi="Times New Roman" w:cs="Times New Roman"/>
          <w:sz w:val="24"/>
          <w:szCs w:val="24"/>
        </w:rPr>
      </w:pPr>
      <w:r w:rsidRPr="000E7BE2">
        <w:rPr>
          <w:rFonts w:ascii="Times New Roman" w:hAnsi="Times New Roman" w:cs="Times New Roman"/>
          <w:sz w:val="24"/>
          <w:szCs w:val="24"/>
        </w:rPr>
        <w:t>конструкцията на съоръженията за игра и елементите на обзавеждането</w:t>
      </w:r>
      <w:r w:rsidR="000E7BE2">
        <w:rPr>
          <w:rFonts w:ascii="Times New Roman" w:hAnsi="Times New Roman" w:cs="Times New Roman"/>
          <w:sz w:val="24"/>
          <w:szCs w:val="24"/>
        </w:rPr>
        <w:t>;</w:t>
      </w:r>
    </w:p>
    <w:p w:rsidR="00C35838" w:rsidRPr="000E7BE2" w:rsidRDefault="00C35838" w:rsidP="00E52904">
      <w:pPr>
        <w:pStyle w:val="a8"/>
        <w:numPr>
          <w:ilvl w:val="0"/>
          <w:numId w:val="2"/>
        </w:numPr>
        <w:spacing w:after="0" w:line="240" w:lineRule="auto"/>
        <w:ind w:left="851" w:hanging="425"/>
        <w:jc w:val="both"/>
        <w:rPr>
          <w:rFonts w:ascii="Times New Roman" w:hAnsi="Times New Roman" w:cs="Times New Roman"/>
          <w:sz w:val="24"/>
          <w:szCs w:val="24"/>
        </w:rPr>
      </w:pPr>
      <w:r w:rsidRPr="000E7BE2">
        <w:rPr>
          <w:rFonts w:ascii="Times New Roman" w:hAnsi="Times New Roman" w:cs="Times New Roman"/>
          <w:sz w:val="24"/>
          <w:szCs w:val="24"/>
        </w:rPr>
        <w:t>мате</w:t>
      </w:r>
      <w:r w:rsidR="000E7BE2">
        <w:rPr>
          <w:rFonts w:ascii="Times New Roman" w:hAnsi="Times New Roman" w:cs="Times New Roman"/>
          <w:sz w:val="24"/>
          <w:szCs w:val="24"/>
        </w:rPr>
        <w:t>риалите</w:t>
      </w:r>
      <w:r w:rsidRPr="000E7BE2">
        <w:rPr>
          <w:rFonts w:ascii="Times New Roman" w:hAnsi="Times New Roman" w:cs="Times New Roman"/>
          <w:sz w:val="24"/>
          <w:szCs w:val="24"/>
        </w:rPr>
        <w:t>,</w:t>
      </w:r>
      <w:r w:rsidR="000E7BE2">
        <w:rPr>
          <w:rFonts w:ascii="Times New Roman" w:hAnsi="Times New Roman" w:cs="Times New Roman"/>
          <w:sz w:val="24"/>
          <w:szCs w:val="24"/>
        </w:rPr>
        <w:t xml:space="preserve"> </w:t>
      </w:r>
      <w:r w:rsidRPr="000E7BE2">
        <w:rPr>
          <w:rFonts w:ascii="Times New Roman" w:hAnsi="Times New Roman" w:cs="Times New Roman"/>
          <w:sz w:val="24"/>
          <w:szCs w:val="24"/>
        </w:rPr>
        <w:t>от които са произведени съоръженията</w:t>
      </w:r>
      <w:r w:rsidR="000E7BE2">
        <w:rPr>
          <w:rFonts w:ascii="Times New Roman" w:hAnsi="Times New Roman" w:cs="Times New Roman"/>
          <w:sz w:val="24"/>
          <w:szCs w:val="24"/>
        </w:rPr>
        <w:t>;</w:t>
      </w:r>
    </w:p>
    <w:p w:rsidR="00C35838" w:rsidRPr="000E7BE2" w:rsidRDefault="00C35838" w:rsidP="00E52904">
      <w:pPr>
        <w:pStyle w:val="a8"/>
        <w:numPr>
          <w:ilvl w:val="0"/>
          <w:numId w:val="2"/>
        </w:numPr>
        <w:spacing w:after="0" w:line="240" w:lineRule="auto"/>
        <w:ind w:left="851" w:hanging="425"/>
        <w:jc w:val="both"/>
        <w:rPr>
          <w:rFonts w:ascii="Times New Roman" w:hAnsi="Times New Roman" w:cs="Times New Roman"/>
          <w:sz w:val="24"/>
          <w:szCs w:val="24"/>
        </w:rPr>
      </w:pPr>
      <w:r w:rsidRPr="000E7BE2">
        <w:rPr>
          <w:rFonts w:ascii="Times New Roman" w:hAnsi="Times New Roman" w:cs="Times New Roman"/>
          <w:sz w:val="24"/>
          <w:szCs w:val="24"/>
        </w:rPr>
        <w:t>вида на настилката и нейното изпълнение</w:t>
      </w:r>
      <w:r w:rsidR="000E7BE2">
        <w:rPr>
          <w:rFonts w:ascii="Times New Roman" w:hAnsi="Times New Roman" w:cs="Times New Roman"/>
          <w:sz w:val="24"/>
          <w:szCs w:val="24"/>
        </w:rPr>
        <w:t>;</w:t>
      </w:r>
    </w:p>
    <w:p w:rsidR="00C35838" w:rsidRPr="000E7BE2" w:rsidRDefault="00C35838" w:rsidP="00E52904">
      <w:pPr>
        <w:pStyle w:val="a8"/>
        <w:numPr>
          <w:ilvl w:val="0"/>
          <w:numId w:val="2"/>
        </w:numPr>
        <w:spacing w:after="0" w:line="240" w:lineRule="auto"/>
        <w:ind w:left="851" w:hanging="425"/>
        <w:jc w:val="both"/>
        <w:rPr>
          <w:rFonts w:ascii="Times New Roman" w:hAnsi="Times New Roman" w:cs="Times New Roman"/>
          <w:sz w:val="24"/>
          <w:szCs w:val="24"/>
        </w:rPr>
      </w:pPr>
      <w:r w:rsidRPr="000E7BE2">
        <w:rPr>
          <w:rFonts w:ascii="Times New Roman" w:hAnsi="Times New Roman" w:cs="Times New Roman"/>
          <w:sz w:val="24"/>
          <w:szCs w:val="24"/>
        </w:rPr>
        <w:t>начина на разполагане на съоръженията и елементите на обзавеждането</w:t>
      </w:r>
      <w:r w:rsidR="000E7BE2">
        <w:rPr>
          <w:rFonts w:ascii="Times New Roman" w:hAnsi="Times New Roman" w:cs="Times New Roman"/>
          <w:sz w:val="24"/>
          <w:szCs w:val="24"/>
        </w:rPr>
        <w:t>;</w:t>
      </w:r>
    </w:p>
    <w:p w:rsidR="00C35838" w:rsidRPr="000E7BE2" w:rsidRDefault="00C35838" w:rsidP="00E52904">
      <w:pPr>
        <w:pStyle w:val="a8"/>
        <w:numPr>
          <w:ilvl w:val="0"/>
          <w:numId w:val="2"/>
        </w:numPr>
        <w:spacing w:after="0" w:line="240" w:lineRule="auto"/>
        <w:ind w:left="851" w:hanging="425"/>
        <w:jc w:val="both"/>
        <w:rPr>
          <w:rFonts w:ascii="Times New Roman" w:hAnsi="Times New Roman" w:cs="Times New Roman"/>
          <w:sz w:val="24"/>
          <w:szCs w:val="24"/>
        </w:rPr>
      </w:pPr>
      <w:r w:rsidRPr="000E7BE2">
        <w:rPr>
          <w:rFonts w:ascii="Times New Roman" w:hAnsi="Times New Roman" w:cs="Times New Roman"/>
          <w:sz w:val="24"/>
          <w:szCs w:val="24"/>
        </w:rPr>
        <w:t>вида на растителните видове и местата на засаждането им</w:t>
      </w:r>
      <w:r w:rsidR="000E7BE2">
        <w:rPr>
          <w:rFonts w:ascii="Times New Roman" w:hAnsi="Times New Roman" w:cs="Times New Roman"/>
          <w:sz w:val="24"/>
          <w:szCs w:val="24"/>
        </w:rPr>
        <w:t>.</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Не се допуска разполагане на елементи на обзавеждането  в минималното пространство за разполагане на </w:t>
      </w:r>
      <w:proofErr w:type="spellStart"/>
      <w:r w:rsidRPr="00C35838">
        <w:rPr>
          <w:rFonts w:ascii="Times New Roman" w:hAnsi="Times New Roman" w:cs="Times New Roman"/>
          <w:sz w:val="24"/>
          <w:szCs w:val="24"/>
        </w:rPr>
        <w:t>съоръжениата</w:t>
      </w:r>
      <w:proofErr w:type="spellEnd"/>
      <w:r w:rsidRPr="00C35838">
        <w:rPr>
          <w:rFonts w:ascii="Times New Roman" w:hAnsi="Times New Roman" w:cs="Times New Roman"/>
          <w:sz w:val="24"/>
          <w:szCs w:val="24"/>
        </w:rPr>
        <w:t xml:space="preserve"> за игра и по основните маршрути за преминаване.</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В свободното пространство на съоръжение за игра  не се допуска наличието на стърчащи части или елементи.</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Основите на съоръженията за игра  се монтират така, че  съоръжението да е стабилно при поемане на определени натоварвания.</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Не се допуска при монтажа на съоръженията и обзавеждането  да остават стърчащи  части от тях над по</w:t>
      </w:r>
      <w:r w:rsidR="000E7BE2">
        <w:rPr>
          <w:rFonts w:ascii="Times New Roman" w:hAnsi="Times New Roman" w:cs="Times New Roman"/>
          <w:sz w:val="24"/>
          <w:szCs w:val="24"/>
        </w:rPr>
        <w:t>върхността на настилката</w:t>
      </w:r>
      <w:r w:rsidRPr="00C35838">
        <w:rPr>
          <w:rFonts w:ascii="Times New Roman" w:hAnsi="Times New Roman" w:cs="Times New Roman"/>
          <w:sz w:val="24"/>
          <w:szCs w:val="24"/>
        </w:rPr>
        <w:t>, които биха могли да причинят препъване, нараняване и др.</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lastRenderedPageBreak/>
        <w:t xml:space="preserve">Съоръженията трябва да бъдат с максимална височина на свободно падане 159см. отговаряща на </w:t>
      </w:r>
      <w:proofErr w:type="spellStart"/>
      <w:r w:rsidRPr="00C35838">
        <w:rPr>
          <w:rFonts w:ascii="Times New Roman" w:hAnsi="Times New Roman" w:cs="Times New Roman"/>
          <w:sz w:val="24"/>
          <w:szCs w:val="24"/>
        </w:rPr>
        <w:t>ударопо</w:t>
      </w:r>
      <w:r w:rsidR="000E7BE2">
        <w:rPr>
          <w:rFonts w:ascii="Times New Roman" w:hAnsi="Times New Roman" w:cs="Times New Roman"/>
          <w:sz w:val="24"/>
          <w:szCs w:val="24"/>
        </w:rPr>
        <w:t>глъщаща</w:t>
      </w:r>
      <w:proofErr w:type="spellEnd"/>
      <w:r w:rsidR="000E7BE2">
        <w:rPr>
          <w:rFonts w:ascii="Times New Roman" w:hAnsi="Times New Roman" w:cs="Times New Roman"/>
          <w:sz w:val="24"/>
          <w:szCs w:val="24"/>
        </w:rPr>
        <w:t xml:space="preserve"> настилка дебела 3см. /</w:t>
      </w:r>
      <w:r w:rsidRPr="00C35838">
        <w:rPr>
          <w:rFonts w:ascii="Times New Roman" w:hAnsi="Times New Roman" w:cs="Times New Roman"/>
          <w:sz w:val="24"/>
          <w:szCs w:val="24"/>
        </w:rPr>
        <w:t>предложена в проекта/</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Съоръженията се </w:t>
      </w:r>
      <w:proofErr w:type="spellStart"/>
      <w:r w:rsidRPr="00C35838">
        <w:rPr>
          <w:rFonts w:ascii="Times New Roman" w:hAnsi="Times New Roman" w:cs="Times New Roman"/>
          <w:sz w:val="24"/>
          <w:szCs w:val="24"/>
        </w:rPr>
        <w:t>анкерират</w:t>
      </w:r>
      <w:proofErr w:type="spellEnd"/>
      <w:r w:rsidRPr="00C35838">
        <w:rPr>
          <w:rFonts w:ascii="Times New Roman" w:hAnsi="Times New Roman" w:cs="Times New Roman"/>
          <w:sz w:val="24"/>
          <w:szCs w:val="24"/>
        </w:rPr>
        <w:t xml:space="preserve"> на посочените от производителя </w:t>
      </w:r>
      <w:r w:rsidR="000E7BE2">
        <w:rPr>
          <w:rFonts w:ascii="Times New Roman" w:hAnsi="Times New Roman" w:cs="Times New Roman"/>
          <w:sz w:val="24"/>
          <w:szCs w:val="24"/>
        </w:rPr>
        <w:t xml:space="preserve">места в </w:t>
      </w:r>
      <w:proofErr w:type="spellStart"/>
      <w:r w:rsidR="000E7BE2">
        <w:rPr>
          <w:rFonts w:ascii="Times New Roman" w:hAnsi="Times New Roman" w:cs="Times New Roman"/>
          <w:sz w:val="24"/>
          <w:szCs w:val="24"/>
        </w:rPr>
        <w:t>стоманобетонова</w:t>
      </w:r>
      <w:proofErr w:type="spellEnd"/>
      <w:r w:rsidR="000E7BE2">
        <w:rPr>
          <w:rFonts w:ascii="Times New Roman" w:hAnsi="Times New Roman" w:cs="Times New Roman"/>
          <w:sz w:val="24"/>
          <w:szCs w:val="24"/>
        </w:rPr>
        <w:t xml:space="preserve"> плоча /</w:t>
      </w:r>
      <w:r w:rsidRPr="00C35838">
        <w:rPr>
          <w:rFonts w:ascii="Times New Roman" w:hAnsi="Times New Roman" w:cs="Times New Roman"/>
          <w:sz w:val="24"/>
          <w:szCs w:val="24"/>
        </w:rPr>
        <w:t>по конструктивен проект/ с дебелина 12см /мин. 10см. по изисквания на производителя/</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Пясъчниците предвидени към всяка площадка са сертифицирани да отговарят на изискванията на Наредбата. За пясъчника се използва промит и де</w:t>
      </w:r>
      <w:r w:rsidR="000E7BE2">
        <w:rPr>
          <w:rFonts w:ascii="Times New Roman" w:hAnsi="Times New Roman" w:cs="Times New Roman"/>
          <w:sz w:val="24"/>
          <w:szCs w:val="24"/>
        </w:rPr>
        <w:t>зинфекциран пясък от 0,2 до 2мм</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бе</w:t>
      </w:r>
      <w:r w:rsidR="000E7BE2">
        <w:rPr>
          <w:rFonts w:ascii="Times New Roman" w:hAnsi="Times New Roman" w:cs="Times New Roman"/>
          <w:sz w:val="24"/>
          <w:szCs w:val="24"/>
        </w:rPr>
        <w:t>з глинести частици. Прекопаване</w:t>
      </w:r>
      <w:r w:rsidRPr="00C35838">
        <w:rPr>
          <w:rFonts w:ascii="Times New Roman" w:hAnsi="Times New Roman" w:cs="Times New Roman"/>
          <w:sz w:val="24"/>
          <w:szCs w:val="24"/>
        </w:rPr>
        <w:t>,</w:t>
      </w:r>
      <w:r w:rsidR="000E7BE2">
        <w:rPr>
          <w:rFonts w:ascii="Times New Roman" w:hAnsi="Times New Roman" w:cs="Times New Roman"/>
          <w:sz w:val="24"/>
          <w:szCs w:val="24"/>
        </w:rPr>
        <w:t xml:space="preserve"> </w:t>
      </w:r>
      <w:r w:rsidRPr="00C35838">
        <w:rPr>
          <w:rFonts w:ascii="Times New Roman" w:hAnsi="Times New Roman" w:cs="Times New Roman"/>
          <w:sz w:val="24"/>
          <w:szCs w:val="24"/>
        </w:rPr>
        <w:t>разрохкване и дезинфекция на пясъка се предвижда най-малко два пъти в сезона /рано на пролет и в средата на лятото/.</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Съоръженията за игра и елементите на обзавеждането се обработват така ,че да няма опасност от нараняване /от отделни трески и др./</w:t>
      </w:r>
    </w:p>
    <w:p w:rsidR="00C35838" w:rsidRPr="00C35838" w:rsidRDefault="00C35838" w:rsidP="00C35838">
      <w:pPr>
        <w:spacing w:after="0" w:line="240" w:lineRule="auto"/>
        <w:jc w:val="both"/>
        <w:rPr>
          <w:rFonts w:ascii="Times New Roman" w:hAnsi="Times New Roman" w:cs="Times New Roman"/>
          <w:sz w:val="24"/>
          <w:szCs w:val="24"/>
        </w:rPr>
      </w:pPr>
    </w:p>
    <w:p w:rsidR="00C35838" w:rsidRPr="00E52904" w:rsidRDefault="00C35838" w:rsidP="00E52904">
      <w:pPr>
        <w:pStyle w:val="a8"/>
        <w:numPr>
          <w:ilvl w:val="0"/>
          <w:numId w:val="7"/>
        </w:numPr>
        <w:spacing w:before="240" w:after="240" w:line="240" w:lineRule="auto"/>
        <w:ind w:left="425" w:hanging="425"/>
        <w:jc w:val="both"/>
        <w:rPr>
          <w:rFonts w:ascii="Times New Roman Bold" w:hAnsi="Times New Roman Bold" w:cs="Times New Roman"/>
          <w:b/>
          <w:caps/>
          <w:sz w:val="24"/>
          <w:szCs w:val="24"/>
        </w:rPr>
      </w:pPr>
      <w:r w:rsidRPr="00E52904">
        <w:rPr>
          <w:rFonts w:ascii="Times New Roman Bold" w:hAnsi="Times New Roman Bold" w:cs="Times New Roman"/>
          <w:b/>
          <w:caps/>
          <w:sz w:val="24"/>
          <w:szCs w:val="24"/>
        </w:rPr>
        <w:t>Решения за достъпност.</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В дворното пространство е предвидена </w:t>
      </w:r>
      <w:proofErr w:type="spellStart"/>
      <w:r w:rsidRPr="00C35838">
        <w:rPr>
          <w:rFonts w:ascii="Times New Roman" w:hAnsi="Times New Roman" w:cs="Times New Roman"/>
          <w:sz w:val="24"/>
          <w:szCs w:val="24"/>
        </w:rPr>
        <w:t>алейна</w:t>
      </w:r>
      <w:proofErr w:type="spellEnd"/>
      <w:r w:rsidRPr="00C35838">
        <w:rPr>
          <w:rFonts w:ascii="Times New Roman" w:hAnsi="Times New Roman" w:cs="Times New Roman"/>
          <w:sz w:val="24"/>
          <w:szCs w:val="24"/>
        </w:rPr>
        <w:t xml:space="preserve"> м</w:t>
      </w:r>
      <w:r w:rsidR="00E52904">
        <w:rPr>
          <w:rFonts w:ascii="Times New Roman" w:hAnsi="Times New Roman" w:cs="Times New Roman"/>
          <w:sz w:val="24"/>
          <w:szCs w:val="24"/>
        </w:rPr>
        <w:t>режа</w:t>
      </w:r>
      <w:r w:rsidRPr="00C35838">
        <w:rPr>
          <w:rFonts w:ascii="Times New Roman" w:hAnsi="Times New Roman" w:cs="Times New Roman"/>
          <w:sz w:val="24"/>
          <w:szCs w:val="24"/>
        </w:rPr>
        <w:t>,</w:t>
      </w:r>
      <w:r w:rsidR="00E52904">
        <w:rPr>
          <w:rFonts w:ascii="Times New Roman" w:hAnsi="Times New Roman" w:cs="Times New Roman"/>
          <w:sz w:val="24"/>
          <w:szCs w:val="24"/>
        </w:rPr>
        <w:t xml:space="preserve"> </w:t>
      </w:r>
      <w:r w:rsidRPr="00C35838">
        <w:rPr>
          <w:rFonts w:ascii="Times New Roman" w:hAnsi="Times New Roman" w:cs="Times New Roman"/>
          <w:sz w:val="24"/>
          <w:szCs w:val="24"/>
        </w:rPr>
        <w:t xml:space="preserve">която осигурява достъпа до всяка една площадка за игра. Алеите са с широчина по-голяма от 1м.  и дават възможност за свободно преминаване на инвалидна количка, както и на носилка за спешна медицинска помощ. Освен това е осигурен и автомобилен подход към обекта с възможност за паркиране на линейка в случай на нужда. За да се </w:t>
      </w:r>
      <w:r w:rsidR="00E52904" w:rsidRPr="00C35838">
        <w:rPr>
          <w:rFonts w:ascii="Times New Roman" w:hAnsi="Times New Roman" w:cs="Times New Roman"/>
          <w:sz w:val="24"/>
          <w:szCs w:val="24"/>
        </w:rPr>
        <w:t>осигури</w:t>
      </w:r>
      <w:r w:rsidRPr="00C35838">
        <w:rPr>
          <w:rFonts w:ascii="Times New Roman" w:hAnsi="Times New Roman" w:cs="Times New Roman"/>
          <w:sz w:val="24"/>
          <w:szCs w:val="24"/>
        </w:rPr>
        <w:t xml:space="preserve"> достъпен маршрут за деца в затруднено положение  разликите в нивата на двора се преодоляват с рампи вместо със </w:t>
      </w:r>
      <w:proofErr w:type="spellStart"/>
      <w:r w:rsidRPr="00C35838">
        <w:rPr>
          <w:rFonts w:ascii="Times New Roman" w:hAnsi="Times New Roman" w:cs="Times New Roman"/>
          <w:sz w:val="24"/>
          <w:szCs w:val="24"/>
        </w:rPr>
        <w:t>стъпъла</w:t>
      </w:r>
      <w:proofErr w:type="spellEnd"/>
      <w:r w:rsidRPr="00C35838">
        <w:rPr>
          <w:rFonts w:ascii="Times New Roman" w:hAnsi="Times New Roman" w:cs="Times New Roman"/>
          <w:sz w:val="24"/>
          <w:szCs w:val="24"/>
        </w:rPr>
        <w:t xml:space="preserve">. На отделните площадки са предвидени и съоръжения </w:t>
      </w:r>
      <w:r w:rsidR="00E52904">
        <w:rPr>
          <w:rFonts w:ascii="Times New Roman" w:hAnsi="Times New Roman" w:cs="Times New Roman"/>
          <w:sz w:val="24"/>
          <w:szCs w:val="24"/>
        </w:rPr>
        <w:t>за игра</w:t>
      </w:r>
      <w:r w:rsidRPr="00C35838">
        <w:rPr>
          <w:rFonts w:ascii="Times New Roman" w:hAnsi="Times New Roman" w:cs="Times New Roman"/>
          <w:sz w:val="24"/>
          <w:szCs w:val="24"/>
        </w:rPr>
        <w:t>, които да могат да се ползват от деца със затруднено движение.</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 xml:space="preserve">Препоръчително е само част от площадките да се оборудват с такива съоръжения, като те да заемат 50% от всички съоръжения на съответната площадка. Около съоръженията за игра, предназначени и за ползватели с двигателни увреждания се </w:t>
      </w:r>
      <w:r w:rsidR="00E52904">
        <w:rPr>
          <w:rFonts w:ascii="Times New Roman" w:hAnsi="Times New Roman" w:cs="Times New Roman"/>
          <w:sz w:val="24"/>
          <w:szCs w:val="24"/>
        </w:rPr>
        <w:t>осигурява свободно пространство</w:t>
      </w:r>
      <w:r w:rsidRPr="00C35838">
        <w:rPr>
          <w:rFonts w:ascii="Times New Roman" w:hAnsi="Times New Roman" w:cs="Times New Roman"/>
          <w:sz w:val="24"/>
          <w:szCs w:val="24"/>
        </w:rPr>
        <w:t>, достатъчно за маневриране  с инвалидна количка при спазване на нормативните изисквания  за изграждане на достъпна среда.</w:t>
      </w:r>
    </w:p>
    <w:p w:rsidR="00C35838" w:rsidRPr="00C35838" w:rsidRDefault="00C35838" w:rsidP="00E52904">
      <w:pPr>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Решенията за достъпност касаещи сградата са решени с предходни проекти. Препоръчва се монтаж на релса за платформен подемник по стената   от ниво -</w:t>
      </w:r>
      <w:r w:rsidR="00E52904">
        <w:rPr>
          <w:rFonts w:ascii="Times New Roman" w:hAnsi="Times New Roman" w:cs="Times New Roman"/>
          <w:sz w:val="24"/>
          <w:szCs w:val="24"/>
        </w:rPr>
        <w:t xml:space="preserve"> </w:t>
      </w:r>
      <w:r w:rsidRPr="00C35838">
        <w:rPr>
          <w:rFonts w:ascii="Times New Roman" w:hAnsi="Times New Roman" w:cs="Times New Roman"/>
          <w:sz w:val="24"/>
          <w:szCs w:val="24"/>
        </w:rPr>
        <w:t>1,40 до ниво 0,00 на сградата на секция  „А”. Другите помещения във функционалните единици на сградата са оразмерени така</w:t>
      </w:r>
      <w:r w:rsidR="00E52904">
        <w:rPr>
          <w:rFonts w:ascii="Times New Roman" w:hAnsi="Times New Roman" w:cs="Times New Roman"/>
          <w:sz w:val="24"/>
          <w:szCs w:val="24"/>
        </w:rPr>
        <w:t xml:space="preserve"> </w:t>
      </w:r>
      <w:r w:rsidRPr="00C35838">
        <w:rPr>
          <w:rFonts w:ascii="Times New Roman" w:hAnsi="Times New Roman" w:cs="Times New Roman"/>
          <w:sz w:val="24"/>
          <w:szCs w:val="24"/>
        </w:rPr>
        <w:t xml:space="preserve">че да могат да се ползват и от деца с увреждания.  </w:t>
      </w:r>
    </w:p>
    <w:p w:rsidR="00BC2857" w:rsidRDefault="00BC2857" w:rsidP="00C35838">
      <w:pPr>
        <w:spacing w:after="0" w:line="240" w:lineRule="auto"/>
        <w:rPr>
          <w:rFonts w:ascii="Times New Roman" w:hAnsi="Times New Roman" w:cs="Times New Roman"/>
          <w:sz w:val="24"/>
          <w:szCs w:val="24"/>
        </w:rPr>
      </w:pPr>
    </w:p>
    <w:p w:rsidR="00C35838" w:rsidRPr="007D7CEC" w:rsidRDefault="00C35838" w:rsidP="007D7CEC">
      <w:pPr>
        <w:pStyle w:val="a8"/>
        <w:numPr>
          <w:ilvl w:val="0"/>
          <w:numId w:val="7"/>
        </w:numPr>
        <w:spacing w:before="240" w:after="240" w:line="240" w:lineRule="auto"/>
        <w:ind w:left="426" w:hanging="426"/>
        <w:jc w:val="both"/>
        <w:rPr>
          <w:rFonts w:ascii="Times New Roman" w:hAnsi="Times New Roman" w:cs="Times New Roman"/>
          <w:b/>
          <w:sz w:val="24"/>
          <w:szCs w:val="24"/>
        </w:rPr>
      </w:pPr>
      <w:r w:rsidRPr="007D7CEC">
        <w:rPr>
          <w:rFonts w:ascii="Times New Roman Bold" w:hAnsi="Times New Roman Bold" w:cs="Times New Roman"/>
          <w:b/>
          <w:caps/>
          <w:sz w:val="24"/>
          <w:szCs w:val="24"/>
        </w:rPr>
        <w:t>Нормативни документи</w:t>
      </w:r>
      <w:r w:rsidRPr="007D7CEC">
        <w:rPr>
          <w:rFonts w:ascii="Times New Roman" w:hAnsi="Times New Roman" w:cs="Times New Roman"/>
          <w:b/>
          <w:sz w:val="24"/>
          <w:szCs w:val="24"/>
        </w:rPr>
        <w:t>:</w:t>
      </w:r>
    </w:p>
    <w:p w:rsidR="00C35838" w:rsidRPr="00C35838" w:rsidRDefault="00C35838" w:rsidP="007D7CEC">
      <w:pPr>
        <w:tabs>
          <w:tab w:val="left" w:pos="426"/>
        </w:tabs>
        <w:spacing w:after="0" w:line="240" w:lineRule="auto"/>
        <w:ind w:left="426"/>
        <w:jc w:val="both"/>
        <w:rPr>
          <w:rFonts w:ascii="Times New Roman" w:hAnsi="Times New Roman" w:cs="Times New Roman"/>
          <w:sz w:val="24"/>
          <w:szCs w:val="24"/>
        </w:rPr>
      </w:pPr>
      <w:r w:rsidRPr="00C35838">
        <w:rPr>
          <w:rFonts w:ascii="Times New Roman" w:hAnsi="Times New Roman" w:cs="Times New Roman"/>
          <w:sz w:val="24"/>
          <w:szCs w:val="24"/>
        </w:rPr>
        <w:t>Проектът е съобразен с инвестици</w:t>
      </w:r>
      <w:r w:rsidR="00E52904">
        <w:rPr>
          <w:rFonts w:ascii="Times New Roman" w:hAnsi="Times New Roman" w:cs="Times New Roman"/>
          <w:sz w:val="24"/>
          <w:szCs w:val="24"/>
        </w:rPr>
        <w:t>онните намерения на Възложителя</w:t>
      </w:r>
      <w:r w:rsidRPr="00C35838">
        <w:rPr>
          <w:rFonts w:ascii="Times New Roman" w:hAnsi="Times New Roman" w:cs="Times New Roman"/>
          <w:sz w:val="24"/>
          <w:szCs w:val="24"/>
        </w:rPr>
        <w:t>, със ситуационното разположение и с одобрения ПРЗ</w:t>
      </w:r>
      <w:r w:rsidR="00E52904">
        <w:rPr>
          <w:rFonts w:ascii="Times New Roman" w:hAnsi="Times New Roman" w:cs="Times New Roman"/>
          <w:sz w:val="24"/>
          <w:szCs w:val="24"/>
        </w:rPr>
        <w:t xml:space="preserve"> за имота</w:t>
      </w:r>
      <w:r w:rsidRPr="00C35838">
        <w:rPr>
          <w:rFonts w:ascii="Times New Roman" w:hAnsi="Times New Roman" w:cs="Times New Roman"/>
          <w:sz w:val="24"/>
          <w:szCs w:val="24"/>
        </w:rPr>
        <w:t>, както и със следните нормативни документи:</w:t>
      </w:r>
    </w:p>
    <w:p w:rsidR="00C35838" w:rsidRPr="00C35838" w:rsidRDefault="00C35838" w:rsidP="00C35838">
      <w:pPr>
        <w:numPr>
          <w:ilvl w:val="0"/>
          <w:numId w:val="1"/>
        </w:numPr>
        <w:spacing w:after="0" w:line="240" w:lineRule="auto"/>
        <w:jc w:val="both"/>
        <w:rPr>
          <w:rFonts w:ascii="Times New Roman" w:hAnsi="Times New Roman" w:cs="Times New Roman"/>
          <w:sz w:val="24"/>
          <w:szCs w:val="24"/>
        </w:rPr>
      </w:pPr>
      <w:r w:rsidRPr="00C35838">
        <w:rPr>
          <w:rFonts w:ascii="Times New Roman" w:hAnsi="Times New Roman" w:cs="Times New Roman"/>
          <w:sz w:val="24"/>
          <w:szCs w:val="24"/>
        </w:rPr>
        <w:t>Закон за устройство на територията</w:t>
      </w:r>
    </w:p>
    <w:p w:rsidR="00C35838" w:rsidRPr="00C35838" w:rsidRDefault="00C35838" w:rsidP="00C35838">
      <w:pPr>
        <w:numPr>
          <w:ilvl w:val="0"/>
          <w:numId w:val="1"/>
        </w:numPr>
        <w:spacing w:after="0" w:line="240" w:lineRule="auto"/>
        <w:jc w:val="both"/>
        <w:rPr>
          <w:rFonts w:ascii="Times New Roman" w:hAnsi="Times New Roman" w:cs="Times New Roman"/>
          <w:sz w:val="24"/>
          <w:szCs w:val="24"/>
        </w:rPr>
      </w:pPr>
      <w:r w:rsidRPr="00C35838">
        <w:rPr>
          <w:rFonts w:ascii="Times New Roman" w:hAnsi="Times New Roman" w:cs="Times New Roman"/>
          <w:sz w:val="24"/>
          <w:szCs w:val="24"/>
        </w:rPr>
        <w:t xml:space="preserve">Наредба №7 от 22.12.2003г. за правила и нормативи за устройството на отделните видове територии и </w:t>
      </w:r>
      <w:proofErr w:type="spellStart"/>
      <w:r w:rsidRPr="00C35838">
        <w:rPr>
          <w:rFonts w:ascii="Times New Roman" w:hAnsi="Times New Roman" w:cs="Times New Roman"/>
          <w:sz w:val="24"/>
          <w:szCs w:val="24"/>
        </w:rPr>
        <w:t>устройствени</w:t>
      </w:r>
      <w:proofErr w:type="spellEnd"/>
      <w:r w:rsidRPr="00C35838">
        <w:rPr>
          <w:rFonts w:ascii="Times New Roman" w:hAnsi="Times New Roman" w:cs="Times New Roman"/>
          <w:sz w:val="24"/>
          <w:szCs w:val="24"/>
        </w:rPr>
        <w:t xml:space="preserve"> зона.</w:t>
      </w:r>
    </w:p>
    <w:p w:rsidR="00C35838" w:rsidRPr="00C35838" w:rsidRDefault="00C35838" w:rsidP="00C35838">
      <w:pPr>
        <w:numPr>
          <w:ilvl w:val="0"/>
          <w:numId w:val="1"/>
        </w:numPr>
        <w:spacing w:after="0" w:line="240" w:lineRule="auto"/>
        <w:jc w:val="both"/>
        <w:rPr>
          <w:rFonts w:ascii="Times New Roman" w:hAnsi="Times New Roman" w:cs="Times New Roman"/>
          <w:sz w:val="24"/>
          <w:szCs w:val="24"/>
        </w:rPr>
      </w:pPr>
      <w:r w:rsidRPr="00C35838">
        <w:rPr>
          <w:rFonts w:ascii="Times New Roman" w:hAnsi="Times New Roman" w:cs="Times New Roman"/>
          <w:sz w:val="24"/>
          <w:szCs w:val="24"/>
        </w:rPr>
        <w:t>Наредба №4  от 21 .05. 2001г. за обхвата и съдържанието на инвестиционните проекти</w:t>
      </w:r>
    </w:p>
    <w:p w:rsidR="00C35838" w:rsidRPr="00C35838" w:rsidRDefault="00C35838" w:rsidP="00C35838">
      <w:pPr>
        <w:numPr>
          <w:ilvl w:val="0"/>
          <w:numId w:val="1"/>
        </w:numPr>
        <w:spacing w:after="0" w:line="240" w:lineRule="auto"/>
        <w:jc w:val="both"/>
        <w:rPr>
          <w:rFonts w:ascii="Times New Roman" w:hAnsi="Times New Roman" w:cs="Times New Roman"/>
          <w:sz w:val="24"/>
          <w:szCs w:val="24"/>
        </w:rPr>
      </w:pPr>
      <w:r w:rsidRPr="00C35838">
        <w:rPr>
          <w:rFonts w:ascii="Times New Roman" w:hAnsi="Times New Roman" w:cs="Times New Roman"/>
          <w:sz w:val="24"/>
          <w:szCs w:val="24"/>
        </w:rPr>
        <w:t>Наредба № Із-1971 за строително- техническите правила и норми за осигуряване на безопасност  при пожар.</w:t>
      </w:r>
    </w:p>
    <w:p w:rsidR="00C35838" w:rsidRPr="00C35838" w:rsidRDefault="00C35838" w:rsidP="00C35838">
      <w:pPr>
        <w:numPr>
          <w:ilvl w:val="0"/>
          <w:numId w:val="1"/>
        </w:numPr>
        <w:spacing w:after="0" w:line="240" w:lineRule="auto"/>
        <w:jc w:val="both"/>
        <w:rPr>
          <w:rFonts w:ascii="Times New Roman" w:hAnsi="Times New Roman" w:cs="Times New Roman"/>
          <w:sz w:val="24"/>
          <w:szCs w:val="24"/>
        </w:rPr>
      </w:pPr>
      <w:r w:rsidRPr="00C35838">
        <w:rPr>
          <w:rFonts w:ascii="Times New Roman" w:hAnsi="Times New Roman" w:cs="Times New Roman"/>
          <w:sz w:val="24"/>
          <w:szCs w:val="24"/>
        </w:rPr>
        <w:lastRenderedPageBreak/>
        <w:t>Наредба №4  за проектиране и поддържане на строежите в съответствие с   изискванията за достъпна среда за населението , включително за хора с увреждания</w:t>
      </w:r>
    </w:p>
    <w:p w:rsidR="00C35838" w:rsidRPr="00C35838" w:rsidRDefault="00C35838" w:rsidP="00C35838">
      <w:pPr>
        <w:numPr>
          <w:ilvl w:val="0"/>
          <w:numId w:val="1"/>
        </w:numPr>
        <w:spacing w:after="0" w:line="240" w:lineRule="auto"/>
        <w:jc w:val="both"/>
        <w:rPr>
          <w:rFonts w:ascii="Times New Roman" w:hAnsi="Times New Roman" w:cs="Times New Roman"/>
          <w:sz w:val="24"/>
          <w:szCs w:val="24"/>
        </w:rPr>
      </w:pPr>
      <w:r w:rsidRPr="00C35838">
        <w:rPr>
          <w:rFonts w:ascii="Times New Roman" w:hAnsi="Times New Roman" w:cs="Times New Roman"/>
          <w:sz w:val="24"/>
          <w:szCs w:val="24"/>
        </w:rPr>
        <w:t>Наредба № РД-02-20-3 за проектиране , изпълнение и поддържане на сгради за обществено обслужване в областта на образованието и науката, здравеопазването, културата и изкуствата</w:t>
      </w:r>
    </w:p>
    <w:p w:rsidR="00C35838" w:rsidRDefault="00C35838" w:rsidP="00C35838">
      <w:pPr>
        <w:numPr>
          <w:ilvl w:val="0"/>
          <w:numId w:val="1"/>
        </w:numPr>
        <w:spacing w:after="0" w:line="240" w:lineRule="auto"/>
        <w:jc w:val="both"/>
        <w:rPr>
          <w:rFonts w:ascii="Times New Roman" w:hAnsi="Times New Roman" w:cs="Times New Roman"/>
          <w:sz w:val="24"/>
          <w:szCs w:val="24"/>
        </w:rPr>
      </w:pPr>
      <w:r w:rsidRPr="00C35838">
        <w:rPr>
          <w:rFonts w:ascii="Times New Roman" w:hAnsi="Times New Roman" w:cs="Times New Roman"/>
          <w:sz w:val="24"/>
          <w:szCs w:val="24"/>
        </w:rPr>
        <w:t>Наредба №1  за условията и реда за устройството и  безопасността  на площадките за игра.</w:t>
      </w:r>
    </w:p>
    <w:p w:rsidR="007D7CEC" w:rsidRPr="00C35838" w:rsidRDefault="007D7CEC" w:rsidP="007D7CEC">
      <w:pPr>
        <w:spacing w:after="0" w:line="240" w:lineRule="auto"/>
        <w:ind w:left="720"/>
        <w:jc w:val="both"/>
        <w:rPr>
          <w:rFonts w:ascii="Times New Roman" w:hAnsi="Times New Roman" w:cs="Times New Roman"/>
          <w:sz w:val="24"/>
          <w:szCs w:val="24"/>
        </w:rPr>
      </w:pPr>
    </w:p>
    <w:p w:rsidR="00E52904" w:rsidRPr="00F0183E" w:rsidRDefault="00E52904" w:rsidP="007D7CEC">
      <w:pPr>
        <w:pStyle w:val="3"/>
        <w:numPr>
          <w:ilvl w:val="0"/>
          <w:numId w:val="7"/>
        </w:numPr>
        <w:ind w:left="426" w:hanging="426"/>
        <w:jc w:val="both"/>
        <w:rPr>
          <w:rFonts w:ascii="Times New Roman" w:hAnsi="Times New Roman"/>
          <w:caps/>
          <w:szCs w:val="24"/>
          <w:lang w:val="en-GB"/>
        </w:rPr>
      </w:pPr>
      <w:bookmarkStart w:id="0" w:name="_Toc20026078"/>
      <w:r w:rsidRPr="00F0183E">
        <w:rPr>
          <w:rFonts w:ascii="Times New Roman" w:hAnsi="Times New Roman"/>
          <w:caps/>
          <w:szCs w:val="24"/>
        </w:rPr>
        <w:t>Техника на безопасност и хигиена на труда, противопожарна охрана и опазване на околната среда</w:t>
      </w:r>
      <w:bookmarkEnd w:id="0"/>
    </w:p>
    <w:p w:rsidR="00E52904" w:rsidRPr="008C4722" w:rsidRDefault="00E52904" w:rsidP="007D7CEC">
      <w:pPr>
        <w:pStyle w:val="2"/>
        <w:tabs>
          <w:tab w:val="left" w:pos="851"/>
          <w:tab w:val="left" w:pos="993"/>
        </w:tabs>
        <w:spacing w:before="120" w:after="120"/>
        <w:ind w:left="426"/>
        <w:jc w:val="both"/>
        <w:rPr>
          <w:rFonts w:ascii="Times New Roman" w:hAnsi="Times New Roman"/>
          <w:i w:val="0"/>
          <w:sz w:val="24"/>
          <w:szCs w:val="24"/>
        </w:rPr>
      </w:pPr>
      <w:bookmarkStart w:id="1" w:name="_Toc20026079"/>
      <w:proofErr w:type="spellStart"/>
      <w:r w:rsidRPr="008C4722">
        <w:rPr>
          <w:rFonts w:ascii="Times New Roman" w:hAnsi="Times New Roman"/>
          <w:i w:val="0"/>
          <w:sz w:val="24"/>
          <w:szCs w:val="24"/>
        </w:rPr>
        <w:t>Мероприятия</w:t>
      </w:r>
      <w:proofErr w:type="spellEnd"/>
      <w:r w:rsidRPr="008C4722">
        <w:rPr>
          <w:rFonts w:ascii="Times New Roman" w:hAnsi="Times New Roman"/>
          <w:i w:val="0"/>
          <w:sz w:val="24"/>
          <w:szCs w:val="24"/>
        </w:rPr>
        <w:t xml:space="preserve"> </w:t>
      </w:r>
      <w:proofErr w:type="spellStart"/>
      <w:r w:rsidRPr="008C4722">
        <w:rPr>
          <w:rFonts w:ascii="Times New Roman" w:hAnsi="Times New Roman"/>
          <w:i w:val="0"/>
          <w:sz w:val="24"/>
          <w:szCs w:val="24"/>
        </w:rPr>
        <w:t>по</w:t>
      </w:r>
      <w:proofErr w:type="spellEnd"/>
      <w:r w:rsidRPr="008C4722">
        <w:rPr>
          <w:rFonts w:ascii="Times New Roman" w:hAnsi="Times New Roman"/>
          <w:i w:val="0"/>
          <w:sz w:val="24"/>
          <w:szCs w:val="24"/>
        </w:rPr>
        <w:t xml:space="preserve"> </w:t>
      </w:r>
      <w:proofErr w:type="spellStart"/>
      <w:r w:rsidRPr="008C4722">
        <w:rPr>
          <w:rFonts w:ascii="Times New Roman" w:hAnsi="Times New Roman"/>
          <w:i w:val="0"/>
          <w:sz w:val="24"/>
          <w:szCs w:val="24"/>
        </w:rPr>
        <w:t>безопасност</w:t>
      </w:r>
      <w:proofErr w:type="spellEnd"/>
      <w:r w:rsidRPr="008C4722">
        <w:rPr>
          <w:rFonts w:ascii="Times New Roman" w:hAnsi="Times New Roman"/>
          <w:i w:val="0"/>
          <w:sz w:val="24"/>
          <w:szCs w:val="24"/>
        </w:rPr>
        <w:t xml:space="preserve"> и </w:t>
      </w:r>
      <w:proofErr w:type="spellStart"/>
      <w:r w:rsidRPr="008C4722">
        <w:rPr>
          <w:rFonts w:ascii="Times New Roman" w:hAnsi="Times New Roman"/>
          <w:i w:val="0"/>
          <w:sz w:val="24"/>
          <w:szCs w:val="24"/>
        </w:rPr>
        <w:t>хигиена</w:t>
      </w:r>
      <w:proofErr w:type="spellEnd"/>
      <w:r w:rsidRPr="008C4722">
        <w:rPr>
          <w:rFonts w:ascii="Times New Roman" w:hAnsi="Times New Roman"/>
          <w:i w:val="0"/>
          <w:sz w:val="24"/>
          <w:szCs w:val="24"/>
        </w:rPr>
        <w:t xml:space="preserve"> </w:t>
      </w:r>
      <w:proofErr w:type="spellStart"/>
      <w:r w:rsidRPr="008C4722">
        <w:rPr>
          <w:rFonts w:ascii="Times New Roman" w:hAnsi="Times New Roman"/>
          <w:i w:val="0"/>
          <w:sz w:val="24"/>
          <w:szCs w:val="24"/>
        </w:rPr>
        <w:t>на</w:t>
      </w:r>
      <w:proofErr w:type="spellEnd"/>
      <w:r w:rsidRPr="008C4722">
        <w:rPr>
          <w:rFonts w:ascii="Times New Roman" w:hAnsi="Times New Roman"/>
          <w:i w:val="0"/>
          <w:sz w:val="24"/>
          <w:szCs w:val="24"/>
        </w:rPr>
        <w:t xml:space="preserve"> </w:t>
      </w:r>
      <w:proofErr w:type="spellStart"/>
      <w:r w:rsidRPr="008C4722">
        <w:rPr>
          <w:rFonts w:ascii="Times New Roman" w:hAnsi="Times New Roman"/>
          <w:i w:val="0"/>
          <w:sz w:val="24"/>
          <w:szCs w:val="24"/>
        </w:rPr>
        <w:t>труда</w:t>
      </w:r>
      <w:bookmarkEnd w:id="1"/>
      <w:proofErr w:type="spellEnd"/>
    </w:p>
    <w:p w:rsidR="00E52904" w:rsidRPr="00D275D7" w:rsidRDefault="00E52904" w:rsidP="007D7CEC">
      <w:pPr>
        <w:pStyle w:val="a9"/>
        <w:tabs>
          <w:tab w:val="left" w:pos="851"/>
        </w:tabs>
        <w:spacing w:after="0"/>
        <w:ind w:left="426"/>
      </w:pPr>
      <w:proofErr w:type="spellStart"/>
      <w:r w:rsidRPr="00D275D7">
        <w:t>При</w:t>
      </w:r>
      <w:proofErr w:type="spellEnd"/>
      <w:r w:rsidRPr="00D275D7">
        <w:t xml:space="preserve"> </w:t>
      </w:r>
      <w:proofErr w:type="spellStart"/>
      <w:r w:rsidRPr="00D275D7">
        <w:t>изпълнение</w:t>
      </w:r>
      <w:proofErr w:type="spellEnd"/>
      <w:r w:rsidRPr="00D275D7">
        <w:t xml:space="preserve"> </w:t>
      </w:r>
      <w:proofErr w:type="spellStart"/>
      <w:r w:rsidRPr="00D275D7">
        <w:t>на</w:t>
      </w:r>
      <w:proofErr w:type="spellEnd"/>
      <w:r w:rsidRPr="00D275D7">
        <w:t xml:space="preserve"> СМР </w:t>
      </w:r>
      <w:proofErr w:type="spellStart"/>
      <w:r w:rsidRPr="00D275D7">
        <w:t>на</w:t>
      </w:r>
      <w:proofErr w:type="spellEnd"/>
      <w:r w:rsidRPr="00D275D7">
        <w:t xml:space="preserve"> </w:t>
      </w:r>
      <w:proofErr w:type="spellStart"/>
      <w:r w:rsidRPr="00D275D7">
        <w:t>обекта</w:t>
      </w:r>
      <w:proofErr w:type="spellEnd"/>
      <w:r w:rsidRPr="00D275D7">
        <w:t xml:space="preserve"> </w:t>
      </w:r>
      <w:proofErr w:type="spellStart"/>
      <w:r w:rsidRPr="00D275D7">
        <w:t>от</w:t>
      </w:r>
      <w:proofErr w:type="spellEnd"/>
      <w:r w:rsidRPr="00D275D7">
        <w:t xml:space="preserve"> </w:t>
      </w:r>
      <w:proofErr w:type="spellStart"/>
      <w:r w:rsidRPr="00D275D7">
        <w:t>страна</w:t>
      </w:r>
      <w:proofErr w:type="spellEnd"/>
      <w:r w:rsidRPr="00D275D7">
        <w:t xml:space="preserve"> </w:t>
      </w:r>
      <w:proofErr w:type="spellStart"/>
      <w:r w:rsidRPr="00D275D7">
        <w:t>на</w:t>
      </w:r>
      <w:proofErr w:type="spellEnd"/>
      <w:r w:rsidRPr="00D275D7">
        <w:t xml:space="preserve"> </w:t>
      </w:r>
      <w:proofErr w:type="spellStart"/>
      <w:r w:rsidRPr="00D275D7">
        <w:t>строителната</w:t>
      </w:r>
      <w:proofErr w:type="spellEnd"/>
      <w:r w:rsidRPr="00D275D7">
        <w:t xml:space="preserve"> </w:t>
      </w:r>
      <w:proofErr w:type="spellStart"/>
      <w:r w:rsidRPr="00D275D7">
        <w:t>организация</w:t>
      </w:r>
      <w:proofErr w:type="spellEnd"/>
      <w:r w:rsidRPr="00D275D7">
        <w:t xml:space="preserve"> </w:t>
      </w:r>
      <w:proofErr w:type="spellStart"/>
      <w:r w:rsidRPr="00D275D7">
        <w:t>да</w:t>
      </w:r>
      <w:proofErr w:type="spellEnd"/>
      <w:r w:rsidRPr="00D275D7">
        <w:t xml:space="preserve"> </w:t>
      </w:r>
      <w:proofErr w:type="spellStart"/>
      <w:r w:rsidRPr="00D275D7">
        <w:t>се</w:t>
      </w:r>
      <w:proofErr w:type="spellEnd"/>
      <w:r w:rsidRPr="00D275D7">
        <w:t xml:space="preserve"> </w:t>
      </w:r>
      <w:proofErr w:type="spellStart"/>
      <w:r w:rsidRPr="00D275D7">
        <w:t>спазват</w:t>
      </w:r>
      <w:proofErr w:type="spellEnd"/>
      <w:r w:rsidRPr="00D275D7">
        <w:t xml:space="preserve"> </w:t>
      </w:r>
      <w:proofErr w:type="spellStart"/>
      <w:r w:rsidRPr="00D275D7">
        <w:t>изискванията</w:t>
      </w:r>
      <w:proofErr w:type="spellEnd"/>
      <w:r w:rsidRPr="00D275D7">
        <w:t xml:space="preserve"> </w:t>
      </w:r>
      <w:proofErr w:type="spellStart"/>
      <w:r w:rsidRPr="00D275D7">
        <w:t>на</w:t>
      </w:r>
      <w:proofErr w:type="spellEnd"/>
      <w:r w:rsidRPr="00D275D7">
        <w:t xml:space="preserve"> </w:t>
      </w:r>
      <w:proofErr w:type="spellStart"/>
      <w:r w:rsidRPr="00D275D7">
        <w:t>следните</w:t>
      </w:r>
      <w:proofErr w:type="spellEnd"/>
      <w:r w:rsidRPr="00D275D7">
        <w:t xml:space="preserve"> </w:t>
      </w:r>
      <w:proofErr w:type="spellStart"/>
      <w:r w:rsidRPr="00D275D7">
        <w:t>нормативни</w:t>
      </w:r>
      <w:proofErr w:type="spellEnd"/>
      <w:r w:rsidRPr="00D275D7">
        <w:t xml:space="preserve"> </w:t>
      </w:r>
      <w:proofErr w:type="spellStart"/>
      <w:r w:rsidRPr="00D275D7">
        <w:t>документи</w:t>
      </w:r>
      <w:proofErr w:type="spellEnd"/>
      <w:r w:rsidRPr="00D275D7">
        <w:t>:</w:t>
      </w:r>
    </w:p>
    <w:p w:rsidR="00E52904" w:rsidRPr="00D275D7" w:rsidRDefault="00E52904" w:rsidP="007D7CEC">
      <w:pPr>
        <w:numPr>
          <w:ilvl w:val="0"/>
          <w:numId w:val="4"/>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Наредба № 3 за инструктажа на работниците и служителите по безопасност, хигиена на труда и противопожарна охрана;</w:t>
      </w:r>
    </w:p>
    <w:p w:rsidR="00E52904" w:rsidRPr="00D275D7" w:rsidRDefault="00E52904" w:rsidP="007D7CEC">
      <w:pPr>
        <w:numPr>
          <w:ilvl w:val="0"/>
          <w:numId w:val="4"/>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Наредба № 3 за минималните изисквания за безопасност и опазване на здравето на работещите при използване на лични предпазни средства на работното място;</w:t>
      </w:r>
    </w:p>
    <w:p w:rsidR="00E52904" w:rsidRPr="00D275D7" w:rsidRDefault="00E52904" w:rsidP="007D7CEC">
      <w:pPr>
        <w:numPr>
          <w:ilvl w:val="0"/>
          <w:numId w:val="4"/>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Наредба № 6 за общите изисквания и задължения за осигуряване на безопасност при трудовата дейност;</w:t>
      </w:r>
    </w:p>
    <w:p w:rsidR="00E52904" w:rsidRPr="00D275D7" w:rsidRDefault="00E52904" w:rsidP="007D7CEC">
      <w:pPr>
        <w:numPr>
          <w:ilvl w:val="0"/>
          <w:numId w:val="4"/>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Закон за здравословни и безопасни условия на труд;</w:t>
      </w:r>
    </w:p>
    <w:p w:rsidR="00E52904" w:rsidRPr="00D275D7" w:rsidRDefault="00E52904" w:rsidP="007D7CEC">
      <w:pPr>
        <w:numPr>
          <w:ilvl w:val="0"/>
          <w:numId w:val="4"/>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Правилник за безопасността на труда в строителството;</w:t>
      </w:r>
    </w:p>
    <w:p w:rsidR="00E52904" w:rsidRPr="00D275D7" w:rsidRDefault="00E52904" w:rsidP="007D7CEC">
      <w:pPr>
        <w:numPr>
          <w:ilvl w:val="0"/>
          <w:numId w:val="4"/>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Закон за опазване на околната среда.</w:t>
      </w:r>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На</w:t>
      </w:r>
      <w:proofErr w:type="spellEnd"/>
      <w:r w:rsidRPr="00D275D7">
        <w:rPr>
          <w:sz w:val="24"/>
          <w:szCs w:val="24"/>
        </w:rPr>
        <w:t xml:space="preserve"> </w:t>
      </w:r>
      <w:proofErr w:type="spellStart"/>
      <w:r w:rsidRPr="00D275D7">
        <w:rPr>
          <w:sz w:val="24"/>
          <w:szCs w:val="24"/>
        </w:rPr>
        <w:t>обекта</w:t>
      </w:r>
      <w:proofErr w:type="spellEnd"/>
      <w:r w:rsidRPr="00D275D7">
        <w:rPr>
          <w:sz w:val="24"/>
          <w:szCs w:val="24"/>
        </w:rPr>
        <w:t xml:space="preserve"> </w:t>
      </w:r>
      <w:proofErr w:type="spellStart"/>
      <w:r w:rsidRPr="00D275D7">
        <w:rPr>
          <w:sz w:val="24"/>
          <w:szCs w:val="24"/>
        </w:rPr>
        <w:t>трябва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бъдат</w:t>
      </w:r>
      <w:proofErr w:type="spellEnd"/>
      <w:r w:rsidRPr="00D275D7">
        <w:rPr>
          <w:sz w:val="24"/>
          <w:szCs w:val="24"/>
        </w:rPr>
        <w:t xml:space="preserve"> </w:t>
      </w:r>
      <w:proofErr w:type="spellStart"/>
      <w:r w:rsidRPr="00D275D7">
        <w:rPr>
          <w:sz w:val="24"/>
          <w:szCs w:val="24"/>
        </w:rPr>
        <w:t>допускани</w:t>
      </w:r>
      <w:proofErr w:type="spellEnd"/>
      <w:r w:rsidRPr="00D275D7">
        <w:rPr>
          <w:sz w:val="24"/>
          <w:szCs w:val="24"/>
        </w:rPr>
        <w:t xml:space="preserve"> </w:t>
      </w:r>
      <w:proofErr w:type="spellStart"/>
      <w:r w:rsidRPr="00D275D7">
        <w:rPr>
          <w:sz w:val="24"/>
          <w:szCs w:val="24"/>
        </w:rPr>
        <w:t>само</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w:t>
      </w:r>
      <w:proofErr w:type="spellStart"/>
      <w:r w:rsidRPr="00D275D7">
        <w:rPr>
          <w:sz w:val="24"/>
          <w:szCs w:val="24"/>
        </w:rPr>
        <w:t>назначени</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организация</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извършват</w:t>
      </w:r>
      <w:proofErr w:type="spellEnd"/>
      <w:r w:rsidRPr="00D275D7">
        <w:rPr>
          <w:sz w:val="24"/>
          <w:szCs w:val="24"/>
        </w:rPr>
        <w:t xml:space="preserve"> </w:t>
      </w:r>
      <w:proofErr w:type="spellStart"/>
      <w:r w:rsidRPr="00D275D7">
        <w:rPr>
          <w:sz w:val="24"/>
          <w:szCs w:val="24"/>
        </w:rPr>
        <w:t>специфични</w:t>
      </w:r>
      <w:proofErr w:type="spellEnd"/>
      <w:r w:rsidRPr="00D275D7">
        <w:rPr>
          <w:sz w:val="24"/>
          <w:szCs w:val="24"/>
        </w:rPr>
        <w:t xml:space="preserve"> </w:t>
      </w:r>
      <w:proofErr w:type="spellStart"/>
      <w:r w:rsidRPr="00D275D7">
        <w:rPr>
          <w:sz w:val="24"/>
          <w:szCs w:val="24"/>
        </w:rPr>
        <w:t>дейности</w:t>
      </w:r>
      <w:proofErr w:type="spellEnd"/>
      <w:r w:rsidRPr="00D275D7">
        <w:rPr>
          <w:sz w:val="24"/>
          <w:szCs w:val="24"/>
        </w:rPr>
        <w:t xml:space="preserve">, </w:t>
      </w:r>
      <w:proofErr w:type="spellStart"/>
      <w:r w:rsidRPr="00D275D7">
        <w:rPr>
          <w:sz w:val="24"/>
          <w:szCs w:val="24"/>
        </w:rPr>
        <w:t>свързани</w:t>
      </w:r>
      <w:proofErr w:type="spellEnd"/>
      <w:r w:rsidRPr="00D275D7">
        <w:rPr>
          <w:sz w:val="24"/>
          <w:szCs w:val="24"/>
        </w:rPr>
        <w:t xml:space="preserve"> </w:t>
      </w:r>
      <w:proofErr w:type="spellStart"/>
      <w:r w:rsidRPr="00D275D7">
        <w:rPr>
          <w:sz w:val="24"/>
          <w:szCs w:val="24"/>
        </w:rPr>
        <w:t>със</w:t>
      </w:r>
      <w:proofErr w:type="spellEnd"/>
      <w:r w:rsidRPr="00D275D7">
        <w:rPr>
          <w:sz w:val="24"/>
          <w:szCs w:val="24"/>
        </w:rPr>
        <w:t xml:space="preserve"> </w:t>
      </w:r>
      <w:proofErr w:type="spellStart"/>
      <w:r w:rsidRPr="00D275D7">
        <w:rPr>
          <w:sz w:val="24"/>
          <w:szCs w:val="24"/>
        </w:rPr>
        <w:t>строителството</w:t>
      </w:r>
      <w:proofErr w:type="spellEnd"/>
      <w:r w:rsidRPr="00D275D7">
        <w:rPr>
          <w:sz w:val="24"/>
          <w:szCs w:val="24"/>
        </w:rPr>
        <w:t>.</w:t>
      </w:r>
      <w:proofErr w:type="gram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допускат</w:t>
      </w:r>
      <w:proofErr w:type="spellEnd"/>
      <w:r w:rsidRPr="00D275D7">
        <w:rPr>
          <w:sz w:val="24"/>
          <w:szCs w:val="24"/>
        </w:rPr>
        <w:t xml:space="preserve"> </w:t>
      </w:r>
      <w:proofErr w:type="spellStart"/>
      <w:r w:rsidRPr="00D275D7">
        <w:rPr>
          <w:sz w:val="24"/>
          <w:szCs w:val="24"/>
        </w:rPr>
        <w:t>технически</w:t>
      </w:r>
      <w:proofErr w:type="spellEnd"/>
      <w:r w:rsidRPr="00D275D7">
        <w:rPr>
          <w:sz w:val="24"/>
          <w:szCs w:val="24"/>
        </w:rPr>
        <w:t xml:space="preserve"> </w:t>
      </w:r>
      <w:proofErr w:type="spellStart"/>
      <w:r w:rsidRPr="00D275D7">
        <w:rPr>
          <w:sz w:val="24"/>
          <w:szCs w:val="24"/>
        </w:rPr>
        <w:t>неправоспособни</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w:t>
      </w:r>
      <w:proofErr w:type="spellStart"/>
      <w:r w:rsidRPr="00D275D7">
        <w:rPr>
          <w:sz w:val="24"/>
          <w:szCs w:val="24"/>
        </w:rPr>
        <w:t>нямащи</w:t>
      </w:r>
      <w:proofErr w:type="spellEnd"/>
      <w:r w:rsidRPr="00D275D7">
        <w:rPr>
          <w:sz w:val="24"/>
          <w:szCs w:val="24"/>
        </w:rPr>
        <w:t xml:space="preserve"> </w:t>
      </w:r>
      <w:proofErr w:type="spellStart"/>
      <w:r w:rsidRPr="00D275D7">
        <w:rPr>
          <w:sz w:val="24"/>
          <w:szCs w:val="24"/>
        </w:rPr>
        <w:t>необходимата</w:t>
      </w:r>
      <w:proofErr w:type="spellEnd"/>
      <w:r w:rsidRPr="00D275D7">
        <w:rPr>
          <w:sz w:val="24"/>
          <w:szCs w:val="24"/>
        </w:rPr>
        <w:t xml:space="preserve"> </w:t>
      </w:r>
      <w:proofErr w:type="spellStart"/>
      <w:r w:rsidRPr="00D275D7">
        <w:rPr>
          <w:sz w:val="24"/>
          <w:szCs w:val="24"/>
        </w:rPr>
        <w:t>квалификация</w:t>
      </w:r>
      <w:proofErr w:type="spellEnd"/>
      <w:r w:rsidRPr="00D275D7">
        <w:rPr>
          <w:sz w:val="24"/>
          <w:szCs w:val="24"/>
        </w:rPr>
        <w:t xml:space="preserve">, </w:t>
      </w:r>
      <w:proofErr w:type="spellStart"/>
      <w:r w:rsidRPr="00D275D7">
        <w:rPr>
          <w:sz w:val="24"/>
          <w:szCs w:val="24"/>
        </w:rPr>
        <w:t>работници</w:t>
      </w:r>
      <w:proofErr w:type="spellEnd"/>
      <w:r w:rsidRPr="00D275D7">
        <w:rPr>
          <w:sz w:val="24"/>
          <w:szCs w:val="24"/>
        </w:rPr>
        <w:t xml:space="preserve"> и </w:t>
      </w:r>
      <w:proofErr w:type="spellStart"/>
      <w:r w:rsidRPr="00D275D7">
        <w:rPr>
          <w:sz w:val="24"/>
          <w:szCs w:val="24"/>
        </w:rPr>
        <w:t>служители</w:t>
      </w:r>
      <w:proofErr w:type="spellEnd"/>
      <w:r w:rsidRPr="00D275D7">
        <w:rPr>
          <w:sz w:val="24"/>
          <w:szCs w:val="24"/>
        </w:rPr>
        <w:t xml:space="preserve">, </w:t>
      </w:r>
      <w:proofErr w:type="spellStart"/>
      <w:r w:rsidRPr="00D275D7">
        <w:rPr>
          <w:sz w:val="24"/>
          <w:szCs w:val="24"/>
        </w:rPr>
        <w:t>които</w:t>
      </w:r>
      <w:proofErr w:type="spell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w:t>
      </w:r>
      <w:proofErr w:type="spellStart"/>
      <w:r w:rsidRPr="00D275D7">
        <w:rPr>
          <w:sz w:val="24"/>
          <w:szCs w:val="24"/>
        </w:rPr>
        <w:t>запознати</w:t>
      </w:r>
      <w:proofErr w:type="spellEnd"/>
      <w:r w:rsidRPr="00D275D7">
        <w:rPr>
          <w:sz w:val="24"/>
          <w:szCs w:val="24"/>
        </w:rPr>
        <w:t xml:space="preserve"> с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в </w:t>
      </w:r>
      <w:proofErr w:type="spellStart"/>
      <w:r w:rsidRPr="00D275D7">
        <w:rPr>
          <w:sz w:val="24"/>
          <w:szCs w:val="24"/>
        </w:rPr>
        <w:t>строителството</w:t>
      </w:r>
      <w:proofErr w:type="spellEnd"/>
      <w:r w:rsidRPr="00D275D7">
        <w:rPr>
          <w:sz w:val="24"/>
          <w:szCs w:val="24"/>
        </w:rPr>
        <w:t xml:space="preserve"> и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w:t>
      </w:r>
      <w:proofErr w:type="spellStart"/>
      <w:r w:rsidRPr="00D275D7">
        <w:rPr>
          <w:sz w:val="24"/>
          <w:szCs w:val="24"/>
        </w:rPr>
        <w:t>преминали</w:t>
      </w:r>
      <w:proofErr w:type="spellEnd"/>
      <w:r w:rsidRPr="00D275D7">
        <w:rPr>
          <w:sz w:val="24"/>
          <w:szCs w:val="24"/>
        </w:rPr>
        <w:t xml:space="preserve"> </w:t>
      </w:r>
      <w:proofErr w:type="spellStart"/>
      <w:r w:rsidRPr="00D275D7">
        <w:rPr>
          <w:sz w:val="24"/>
          <w:szCs w:val="24"/>
        </w:rPr>
        <w:t>през</w:t>
      </w:r>
      <w:proofErr w:type="spellEnd"/>
      <w:r w:rsidRPr="00D275D7">
        <w:rPr>
          <w:sz w:val="24"/>
          <w:szCs w:val="24"/>
        </w:rPr>
        <w:t xml:space="preserve"> </w:t>
      </w:r>
      <w:proofErr w:type="spellStart"/>
      <w:r w:rsidRPr="00D275D7">
        <w:rPr>
          <w:sz w:val="24"/>
          <w:szCs w:val="24"/>
        </w:rPr>
        <w:t>инструктажа</w:t>
      </w:r>
      <w:proofErr w:type="spellEnd"/>
      <w:r w:rsidRPr="00D275D7">
        <w:rPr>
          <w:sz w:val="24"/>
          <w:szCs w:val="24"/>
        </w:rPr>
        <w:t xml:space="preserve">, </w:t>
      </w:r>
      <w:proofErr w:type="spellStart"/>
      <w:r w:rsidRPr="00D275D7">
        <w:rPr>
          <w:sz w:val="24"/>
          <w:szCs w:val="24"/>
        </w:rPr>
        <w:t>изготвен</w:t>
      </w:r>
      <w:proofErr w:type="spellEnd"/>
      <w:r w:rsidRPr="00D275D7">
        <w:rPr>
          <w:sz w:val="24"/>
          <w:szCs w:val="24"/>
        </w:rPr>
        <w:t xml:space="preserve"> </w:t>
      </w:r>
      <w:proofErr w:type="spellStart"/>
      <w:r w:rsidRPr="00D275D7">
        <w:rPr>
          <w:sz w:val="24"/>
          <w:szCs w:val="24"/>
        </w:rPr>
        <w:t>съгласно</w:t>
      </w:r>
      <w:proofErr w:type="spellEnd"/>
      <w:r w:rsidRPr="00D275D7">
        <w:rPr>
          <w:sz w:val="24"/>
          <w:szCs w:val="24"/>
        </w:rPr>
        <w:t xml:space="preserve"> </w:t>
      </w:r>
      <w:proofErr w:type="spellStart"/>
      <w:r w:rsidRPr="00D275D7">
        <w:rPr>
          <w:sz w:val="24"/>
          <w:szCs w:val="24"/>
        </w:rPr>
        <w:t>Наредба</w:t>
      </w:r>
      <w:proofErr w:type="spellEnd"/>
      <w:r w:rsidRPr="00D275D7">
        <w:rPr>
          <w:sz w:val="24"/>
          <w:szCs w:val="24"/>
        </w:rPr>
        <w:t xml:space="preserve"> № 3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инструктажа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работниците</w:t>
      </w:r>
      <w:proofErr w:type="spellEnd"/>
      <w:r w:rsidRPr="00D275D7">
        <w:rPr>
          <w:sz w:val="24"/>
          <w:szCs w:val="24"/>
        </w:rPr>
        <w:t xml:space="preserve"> и </w:t>
      </w:r>
      <w:proofErr w:type="spellStart"/>
      <w:r w:rsidRPr="00D275D7">
        <w:rPr>
          <w:sz w:val="24"/>
          <w:szCs w:val="24"/>
        </w:rPr>
        <w:t>служителите</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w:t>
      </w:r>
      <w:proofErr w:type="spellStart"/>
      <w:r w:rsidRPr="00D275D7">
        <w:rPr>
          <w:sz w:val="24"/>
          <w:szCs w:val="24"/>
        </w:rPr>
        <w:t>безопасност</w:t>
      </w:r>
      <w:proofErr w:type="spellEnd"/>
      <w:r w:rsidRPr="00D275D7">
        <w:rPr>
          <w:sz w:val="24"/>
          <w:szCs w:val="24"/>
        </w:rPr>
        <w:t xml:space="preserve">, </w:t>
      </w:r>
      <w:proofErr w:type="spellStart"/>
      <w:r w:rsidRPr="00D275D7">
        <w:rPr>
          <w:sz w:val="24"/>
          <w:szCs w:val="24"/>
        </w:rPr>
        <w:t>хигиена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и </w:t>
      </w:r>
      <w:proofErr w:type="spellStart"/>
      <w:r w:rsidRPr="00D275D7">
        <w:rPr>
          <w:sz w:val="24"/>
          <w:szCs w:val="24"/>
        </w:rPr>
        <w:t>противопожарна</w:t>
      </w:r>
      <w:proofErr w:type="spellEnd"/>
      <w:r w:rsidRPr="00D275D7">
        <w:rPr>
          <w:sz w:val="24"/>
          <w:szCs w:val="24"/>
        </w:rPr>
        <w:t xml:space="preserve"> </w:t>
      </w:r>
      <w:proofErr w:type="spellStart"/>
      <w:r w:rsidRPr="00D275D7">
        <w:rPr>
          <w:sz w:val="24"/>
          <w:szCs w:val="24"/>
        </w:rPr>
        <w:t>охрана</w:t>
      </w:r>
      <w:proofErr w:type="spellEnd"/>
      <w:r w:rsidRPr="00D275D7">
        <w:rPr>
          <w:sz w:val="24"/>
          <w:szCs w:val="24"/>
        </w:rPr>
        <w:t>.</w:t>
      </w:r>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Ръководството</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организация</w:t>
      </w:r>
      <w:proofErr w:type="spellEnd"/>
      <w:r w:rsidRPr="00D275D7">
        <w:rPr>
          <w:sz w:val="24"/>
          <w:szCs w:val="24"/>
        </w:rPr>
        <w:t xml:space="preserve"> </w:t>
      </w:r>
      <w:proofErr w:type="spellStart"/>
      <w:r w:rsidRPr="00D275D7">
        <w:rPr>
          <w:sz w:val="24"/>
          <w:szCs w:val="24"/>
        </w:rPr>
        <w:t>трябва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осигури</w:t>
      </w:r>
      <w:proofErr w:type="spellEnd"/>
      <w:r w:rsidRPr="00D275D7">
        <w:rPr>
          <w:sz w:val="24"/>
          <w:szCs w:val="24"/>
        </w:rPr>
        <w:t xml:space="preserve"> </w:t>
      </w:r>
      <w:proofErr w:type="spellStart"/>
      <w:r w:rsidRPr="00D275D7">
        <w:rPr>
          <w:sz w:val="24"/>
          <w:szCs w:val="24"/>
        </w:rPr>
        <w:t>преработването</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действащите</w:t>
      </w:r>
      <w:proofErr w:type="spellEnd"/>
      <w:r w:rsidRPr="00D275D7">
        <w:rPr>
          <w:sz w:val="24"/>
          <w:szCs w:val="24"/>
        </w:rPr>
        <w:t xml:space="preserve"> </w:t>
      </w:r>
      <w:proofErr w:type="spellStart"/>
      <w:r w:rsidRPr="00D275D7">
        <w:rPr>
          <w:sz w:val="24"/>
          <w:szCs w:val="24"/>
        </w:rPr>
        <w:t>инструкции</w:t>
      </w:r>
      <w:proofErr w:type="spellEnd"/>
      <w:r w:rsidRPr="00D275D7">
        <w:rPr>
          <w:sz w:val="24"/>
          <w:szCs w:val="24"/>
        </w:rPr>
        <w:t xml:space="preserve">, </w:t>
      </w:r>
      <w:proofErr w:type="spellStart"/>
      <w:r w:rsidRPr="00D275D7">
        <w:rPr>
          <w:sz w:val="24"/>
          <w:szCs w:val="24"/>
        </w:rPr>
        <w:t>както</w:t>
      </w:r>
      <w:proofErr w:type="spellEnd"/>
      <w:r w:rsidRPr="00D275D7">
        <w:rPr>
          <w:sz w:val="24"/>
          <w:szCs w:val="24"/>
        </w:rPr>
        <w:t xml:space="preserve"> и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утвърди</w:t>
      </w:r>
      <w:proofErr w:type="spellEnd"/>
      <w:r w:rsidRPr="00D275D7">
        <w:rPr>
          <w:sz w:val="24"/>
          <w:szCs w:val="24"/>
        </w:rPr>
        <w:t xml:space="preserve"> </w:t>
      </w:r>
      <w:proofErr w:type="spellStart"/>
      <w:r w:rsidRPr="00D275D7">
        <w:rPr>
          <w:sz w:val="24"/>
          <w:szCs w:val="24"/>
        </w:rPr>
        <w:t>нови</w:t>
      </w:r>
      <w:proofErr w:type="spellEnd"/>
      <w:r w:rsidRPr="00D275D7">
        <w:rPr>
          <w:sz w:val="24"/>
          <w:szCs w:val="24"/>
        </w:rPr>
        <w:t xml:space="preserve"> </w:t>
      </w:r>
      <w:proofErr w:type="spellStart"/>
      <w:r w:rsidRPr="00D275D7">
        <w:rPr>
          <w:sz w:val="24"/>
          <w:szCs w:val="24"/>
        </w:rPr>
        <w:t>такива</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БХТПО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общите</w:t>
      </w:r>
      <w:proofErr w:type="spellEnd"/>
      <w:r w:rsidRPr="00D275D7">
        <w:rPr>
          <w:sz w:val="24"/>
          <w:szCs w:val="24"/>
        </w:rPr>
        <w:t xml:space="preserve"> и </w:t>
      </w:r>
      <w:proofErr w:type="spellStart"/>
      <w:r w:rsidRPr="00D275D7">
        <w:rPr>
          <w:sz w:val="24"/>
          <w:szCs w:val="24"/>
        </w:rPr>
        <w:t>специфични</w:t>
      </w:r>
      <w:proofErr w:type="spellEnd"/>
      <w:r w:rsidRPr="00D275D7">
        <w:rPr>
          <w:sz w:val="24"/>
          <w:szCs w:val="24"/>
        </w:rPr>
        <w:t xml:space="preserve"> СМР, </w:t>
      </w:r>
      <w:proofErr w:type="spellStart"/>
      <w:r w:rsidRPr="00D275D7">
        <w:rPr>
          <w:sz w:val="24"/>
          <w:szCs w:val="24"/>
        </w:rPr>
        <w:t>както</w:t>
      </w:r>
      <w:proofErr w:type="spellEnd"/>
      <w:r w:rsidRPr="00D275D7">
        <w:rPr>
          <w:sz w:val="24"/>
          <w:szCs w:val="24"/>
        </w:rPr>
        <w:t xml:space="preserve"> и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експлоатирането</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всички</w:t>
      </w:r>
      <w:proofErr w:type="spellEnd"/>
      <w:r w:rsidRPr="00D275D7">
        <w:rPr>
          <w:sz w:val="24"/>
          <w:szCs w:val="24"/>
        </w:rPr>
        <w:t xml:space="preserve"> </w:t>
      </w:r>
      <w:proofErr w:type="spellStart"/>
      <w:r w:rsidRPr="00D275D7">
        <w:rPr>
          <w:sz w:val="24"/>
          <w:szCs w:val="24"/>
        </w:rPr>
        <w:t>видове</w:t>
      </w:r>
      <w:proofErr w:type="spellEnd"/>
      <w:r w:rsidRPr="00D275D7">
        <w:rPr>
          <w:sz w:val="24"/>
          <w:szCs w:val="24"/>
        </w:rPr>
        <w:t xml:space="preserve"> </w:t>
      </w:r>
      <w:proofErr w:type="spellStart"/>
      <w:r w:rsidRPr="00D275D7">
        <w:rPr>
          <w:sz w:val="24"/>
          <w:szCs w:val="24"/>
        </w:rPr>
        <w:t>строителни</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предвидени</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използват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обекта</w:t>
      </w:r>
      <w:proofErr w:type="spellEnd"/>
      <w:r w:rsidRPr="00D275D7">
        <w:rPr>
          <w:sz w:val="24"/>
          <w:szCs w:val="24"/>
        </w:rPr>
        <w:t>.</w:t>
      </w:r>
      <w:proofErr w:type="gramEnd"/>
      <w:r w:rsidRPr="00D275D7">
        <w:rPr>
          <w:sz w:val="24"/>
          <w:szCs w:val="24"/>
        </w:rPr>
        <w:t xml:space="preserve"> </w:t>
      </w:r>
      <w:proofErr w:type="spellStart"/>
      <w:r w:rsidRPr="00D275D7">
        <w:rPr>
          <w:sz w:val="24"/>
          <w:szCs w:val="24"/>
        </w:rPr>
        <w:t>Минималния</w:t>
      </w:r>
      <w:proofErr w:type="spellEnd"/>
      <w:r w:rsidRPr="00D275D7">
        <w:rPr>
          <w:sz w:val="24"/>
          <w:szCs w:val="24"/>
        </w:rPr>
        <w:t xml:space="preserve"> </w:t>
      </w:r>
      <w:proofErr w:type="spellStart"/>
      <w:r w:rsidRPr="00D275D7">
        <w:rPr>
          <w:sz w:val="24"/>
          <w:szCs w:val="24"/>
        </w:rPr>
        <w:t>обхват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тези</w:t>
      </w:r>
      <w:proofErr w:type="spellEnd"/>
      <w:r w:rsidRPr="00D275D7">
        <w:rPr>
          <w:sz w:val="24"/>
          <w:szCs w:val="24"/>
        </w:rPr>
        <w:t xml:space="preserve"> </w:t>
      </w:r>
      <w:proofErr w:type="spellStart"/>
      <w:r w:rsidRPr="00D275D7">
        <w:rPr>
          <w:sz w:val="24"/>
          <w:szCs w:val="24"/>
        </w:rPr>
        <w:t>инструкции</w:t>
      </w:r>
      <w:proofErr w:type="spellEnd"/>
      <w:r w:rsidRPr="00D275D7">
        <w:rPr>
          <w:sz w:val="24"/>
          <w:szCs w:val="24"/>
        </w:rPr>
        <w:t xml:space="preserve"> е:</w:t>
      </w:r>
    </w:p>
    <w:p w:rsidR="00E52904" w:rsidRPr="00D275D7" w:rsidRDefault="00E52904" w:rsidP="007D7CEC">
      <w:pPr>
        <w:numPr>
          <w:ilvl w:val="0"/>
          <w:numId w:val="5"/>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Правата, задълженията и отговорностите на лицата от административно - управленческия и производствен персонал;</w:t>
      </w:r>
    </w:p>
    <w:p w:rsidR="00E52904" w:rsidRPr="00D275D7" w:rsidRDefault="00E52904" w:rsidP="007D7CEC">
      <w:pPr>
        <w:numPr>
          <w:ilvl w:val="0"/>
          <w:numId w:val="5"/>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Изискваната правоспособност или квалификация на производствения персонал;</w:t>
      </w:r>
    </w:p>
    <w:p w:rsidR="00E52904" w:rsidRPr="00D275D7" w:rsidRDefault="00E52904" w:rsidP="007D7CEC">
      <w:pPr>
        <w:numPr>
          <w:ilvl w:val="0"/>
          <w:numId w:val="5"/>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Изискванията по БХТПО преди започване, през време и при прекъсване, преустановяване и завършване на работа;</w:t>
      </w:r>
    </w:p>
    <w:p w:rsidR="00E52904" w:rsidRPr="00D275D7" w:rsidRDefault="00E52904" w:rsidP="007D7CEC">
      <w:pPr>
        <w:numPr>
          <w:ilvl w:val="0"/>
          <w:numId w:val="5"/>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Изискванията по БХТПО, на които трябва да отговарят ползваните строителни машини и други, включително посочените от завода – производител</w:t>
      </w:r>
    </w:p>
    <w:p w:rsidR="00E52904" w:rsidRPr="00D275D7" w:rsidRDefault="00E52904" w:rsidP="007D7CEC">
      <w:pPr>
        <w:numPr>
          <w:ilvl w:val="0"/>
          <w:numId w:val="5"/>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Средствата за индивидуална защита;</w:t>
      </w:r>
    </w:p>
    <w:p w:rsidR="00E52904" w:rsidRPr="00D275D7" w:rsidRDefault="00E52904" w:rsidP="007D7CEC">
      <w:pPr>
        <w:numPr>
          <w:ilvl w:val="0"/>
          <w:numId w:val="5"/>
        </w:numPr>
        <w:tabs>
          <w:tab w:val="clear" w:pos="360"/>
          <w:tab w:val="left" w:pos="851"/>
          <w:tab w:val="num" w:pos="1134"/>
        </w:tabs>
        <w:spacing w:after="0" w:line="240" w:lineRule="auto"/>
        <w:ind w:left="426" w:firstLine="0"/>
        <w:jc w:val="both"/>
        <w:rPr>
          <w:rFonts w:ascii="Times New Roman" w:hAnsi="Times New Roman" w:cs="Times New Roman"/>
          <w:sz w:val="24"/>
          <w:szCs w:val="24"/>
        </w:rPr>
      </w:pPr>
      <w:r w:rsidRPr="00D275D7">
        <w:rPr>
          <w:rFonts w:ascii="Times New Roman" w:hAnsi="Times New Roman" w:cs="Times New Roman"/>
          <w:sz w:val="24"/>
          <w:szCs w:val="24"/>
        </w:rPr>
        <w:t>Условията за принудително и аварийно преустановяване на работата, мерки за предотвратяване и ликвидиране на аварии и даване на първа помощ при злополука и други;</w:t>
      </w:r>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Когато</w:t>
      </w:r>
      <w:proofErr w:type="spellEnd"/>
      <w:r w:rsidRPr="00D275D7">
        <w:rPr>
          <w:sz w:val="24"/>
          <w:szCs w:val="24"/>
        </w:rPr>
        <w:t xml:space="preserve"> СМР </w:t>
      </w:r>
      <w:proofErr w:type="spellStart"/>
      <w:r w:rsidRPr="00D275D7">
        <w:rPr>
          <w:sz w:val="24"/>
          <w:szCs w:val="24"/>
        </w:rPr>
        <w:t>ще</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изпълняват</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две</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повече</w:t>
      </w:r>
      <w:proofErr w:type="spellEnd"/>
      <w:r w:rsidRPr="00D275D7">
        <w:rPr>
          <w:sz w:val="24"/>
          <w:szCs w:val="24"/>
        </w:rPr>
        <w:t xml:space="preserve"> </w:t>
      </w:r>
      <w:proofErr w:type="spellStart"/>
      <w:r w:rsidRPr="00D275D7">
        <w:rPr>
          <w:sz w:val="24"/>
          <w:szCs w:val="24"/>
        </w:rPr>
        <w:t>строителни</w:t>
      </w:r>
      <w:proofErr w:type="spellEnd"/>
      <w:r w:rsidRPr="00D275D7">
        <w:rPr>
          <w:sz w:val="24"/>
          <w:szCs w:val="24"/>
        </w:rPr>
        <w:t xml:space="preserve"> </w:t>
      </w:r>
      <w:proofErr w:type="spellStart"/>
      <w:r w:rsidRPr="00D275D7">
        <w:rPr>
          <w:sz w:val="24"/>
          <w:szCs w:val="24"/>
        </w:rPr>
        <w:t>организации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една</w:t>
      </w:r>
      <w:proofErr w:type="spellEnd"/>
      <w:r w:rsidRPr="00D275D7">
        <w:rPr>
          <w:sz w:val="24"/>
          <w:szCs w:val="24"/>
        </w:rPr>
        <w:t xml:space="preserve"> и </w:t>
      </w:r>
      <w:proofErr w:type="spellStart"/>
      <w:r w:rsidRPr="00D275D7">
        <w:rPr>
          <w:sz w:val="24"/>
          <w:szCs w:val="24"/>
        </w:rPr>
        <w:t>съща</w:t>
      </w:r>
      <w:proofErr w:type="spellEnd"/>
      <w:r w:rsidRPr="00D275D7">
        <w:rPr>
          <w:sz w:val="24"/>
          <w:szCs w:val="24"/>
        </w:rPr>
        <w:t xml:space="preserve"> </w:t>
      </w:r>
      <w:proofErr w:type="spellStart"/>
      <w:r w:rsidRPr="00D275D7">
        <w:rPr>
          <w:sz w:val="24"/>
          <w:szCs w:val="24"/>
        </w:rPr>
        <w:t>строителна</w:t>
      </w:r>
      <w:proofErr w:type="spellEnd"/>
      <w:r w:rsidRPr="00D275D7">
        <w:rPr>
          <w:sz w:val="24"/>
          <w:szCs w:val="24"/>
        </w:rPr>
        <w:t xml:space="preserve"> </w:t>
      </w:r>
      <w:proofErr w:type="spellStart"/>
      <w:r w:rsidRPr="00D275D7">
        <w:rPr>
          <w:sz w:val="24"/>
          <w:szCs w:val="24"/>
        </w:rPr>
        <w:t>площадка</w:t>
      </w:r>
      <w:proofErr w:type="spellEnd"/>
      <w:r w:rsidRPr="00D275D7">
        <w:rPr>
          <w:sz w:val="24"/>
          <w:szCs w:val="24"/>
        </w:rPr>
        <w:t xml:space="preserve">, </w:t>
      </w:r>
      <w:proofErr w:type="spellStart"/>
      <w:r w:rsidRPr="00D275D7">
        <w:rPr>
          <w:sz w:val="24"/>
          <w:szCs w:val="24"/>
        </w:rPr>
        <w:t>главният</w:t>
      </w:r>
      <w:proofErr w:type="spellEnd"/>
      <w:r w:rsidRPr="00D275D7">
        <w:rPr>
          <w:sz w:val="24"/>
          <w:szCs w:val="24"/>
        </w:rPr>
        <w:t xml:space="preserve"> </w:t>
      </w:r>
      <w:proofErr w:type="spellStart"/>
      <w:r w:rsidRPr="00D275D7">
        <w:rPr>
          <w:sz w:val="24"/>
          <w:szCs w:val="24"/>
        </w:rPr>
        <w:t>изпълнител</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задължава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изработи</w:t>
      </w:r>
      <w:proofErr w:type="spellEnd"/>
      <w:r w:rsidRPr="00D275D7">
        <w:rPr>
          <w:sz w:val="24"/>
          <w:szCs w:val="24"/>
        </w:rPr>
        <w:t xml:space="preserve"> </w:t>
      </w:r>
      <w:proofErr w:type="spellStart"/>
      <w:r w:rsidRPr="00D275D7">
        <w:rPr>
          <w:sz w:val="24"/>
          <w:szCs w:val="24"/>
        </w:rPr>
        <w:lastRenderedPageBreak/>
        <w:t>съвместно</w:t>
      </w:r>
      <w:proofErr w:type="spellEnd"/>
      <w:r w:rsidRPr="00D275D7">
        <w:rPr>
          <w:sz w:val="24"/>
          <w:szCs w:val="24"/>
        </w:rPr>
        <w:t xml:space="preserve"> с </w:t>
      </w:r>
      <w:proofErr w:type="spellStart"/>
      <w:r w:rsidRPr="00D275D7">
        <w:rPr>
          <w:sz w:val="24"/>
          <w:szCs w:val="24"/>
        </w:rPr>
        <w:t>подизпълнителите</w:t>
      </w:r>
      <w:proofErr w:type="spellEnd"/>
      <w:r w:rsidRPr="00D275D7">
        <w:rPr>
          <w:sz w:val="24"/>
          <w:szCs w:val="24"/>
        </w:rPr>
        <w:t xml:space="preserve"> </w:t>
      </w:r>
      <w:proofErr w:type="spellStart"/>
      <w:r w:rsidRPr="00D275D7">
        <w:rPr>
          <w:sz w:val="24"/>
          <w:szCs w:val="24"/>
        </w:rPr>
        <w:t>мероприятията</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БХТПО и </w:t>
      </w:r>
      <w:proofErr w:type="spellStart"/>
      <w:r w:rsidRPr="00D275D7">
        <w:rPr>
          <w:sz w:val="24"/>
          <w:szCs w:val="24"/>
        </w:rPr>
        <w:t>определи</w:t>
      </w:r>
      <w:proofErr w:type="spellEnd"/>
      <w:r w:rsidRPr="00D275D7">
        <w:rPr>
          <w:sz w:val="24"/>
          <w:szCs w:val="24"/>
        </w:rPr>
        <w:t xml:space="preserve"> </w:t>
      </w:r>
      <w:proofErr w:type="spellStart"/>
      <w:r w:rsidRPr="00D275D7">
        <w:rPr>
          <w:sz w:val="24"/>
          <w:szCs w:val="24"/>
        </w:rPr>
        <w:t>отговарящите</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изпълнението</w:t>
      </w:r>
      <w:proofErr w:type="spellEnd"/>
      <w:r w:rsidRPr="00D275D7">
        <w:rPr>
          <w:sz w:val="24"/>
          <w:szCs w:val="24"/>
        </w:rPr>
        <w:t xml:space="preserve"> й.</w:t>
      </w:r>
      <w:proofErr w:type="gramEnd"/>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Преди</w:t>
      </w:r>
      <w:proofErr w:type="spellEnd"/>
      <w:r w:rsidRPr="00D275D7">
        <w:rPr>
          <w:sz w:val="24"/>
          <w:szCs w:val="24"/>
        </w:rPr>
        <w:t xml:space="preserve"> </w:t>
      </w:r>
      <w:proofErr w:type="spellStart"/>
      <w:r w:rsidRPr="00D275D7">
        <w:rPr>
          <w:sz w:val="24"/>
          <w:szCs w:val="24"/>
        </w:rPr>
        <w:t>започване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страна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подизпълнителите</w:t>
      </w:r>
      <w:proofErr w:type="spellEnd"/>
      <w:r w:rsidRPr="00D275D7">
        <w:rPr>
          <w:sz w:val="24"/>
          <w:szCs w:val="24"/>
        </w:rPr>
        <w:t xml:space="preserve">, </w:t>
      </w:r>
      <w:proofErr w:type="spellStart"/>
      <w:r w:rsidRPr="00D275D7">
        <w:rPr>
          <w:sz w:val="24"/>
          <w:szCs w:val="24"/>
        </w:rPr>
        <w:t>главният</w:t>
      </w:r>
      <w:proofErr w:type="spellEnd"/>
      <w:r w:rsidRPr="00D275D7">
        <w:rPr>
          <w:sz w:val="24"/>
          <w:szCs w:val="24"/>
        </w:rPr>
        <w:t xml:space="preserve"> </w:t>
      </w:r>
      <w:proofErr w:type="spellStart"/>
      <w:r w:rsidRPr="00D275D7">
        <w:rPr>
          <w:sz w:val="24"/>
          <w:szCs w:val="24"/>
        </w:rPr>
        <w:t>изпълнител</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задължава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им</w:t>
      </w:r>
      <w:proofErr w:type="spellEnd"/>
      <w:r w:rsidRPr="00D275D7">
        <w:rPr>
          <w:sz w:val="24"/>
          <w:szCs w:val="24"/>
        </w:rPr>
        <w:t xml:space="preserve"> </w:t>
      </w:r>
      <w:proofErr w:type="spellStart"/>
      <w:r w:rsidRPr="00D275D7">
        <w:rPr>
          <w:sz w:val="24"/>
          <w:szCs w:val="24"/>
        </w:rPr>
        <w:t>предаде</w:t>
      </w:r>
      <w:proofErr w:type="spellEnd"/>
      <w:r w:rsidRPr="00D275D7">
        <w:rPr>
          <w:sz w:val="24"/>
          <w:szCs w:val="24"/>
        </w:rPr>
        <w:t xml:space="preserve"> с </w:t>
      </w:r>
      <w:proofErr w:type="spellStart"/>
      <w:r w:rsidRPr="00D275D7">
        <w:rPr>
          <w:sz w:val="24"/>
          <w:szCs w:val="24"/>
        </w:rPr>
        <w:t>протокол</w:t>
      </w:r>
      <w:proofErr w:type="spellEnd"/>
      <w:r w:rsidRPr="00D275D7">
        <w:rPr>
          <w:sz w:val="24"/>
          <w:szCs w:val="24"/>
        </w:rPr>
        <w:t xml:space="preserve"> </w:t>
      </w:r>
      <w:proofErr w:type="spellStart"/>
      <w:r w:rsidRPr="00D275D7">
        <w:rPr>
          <w:sz w:val="24"/>
          <w:szCs w:val="24"/>
        </w:rPr>
        <w:t>обезопасени</w:t>
      </w:r>
      <w:proofErr w:type="spellEnd"/>
      <w:r w:rsidRPr="00D275D7">
        <w:rPr>
          <w:sz w:val="24"/>
          <w:szCs w:val="24"/>
        </w:rPr>
        <w:t xml:space="preserve"> </w:t>
      </w:r>
      <w:proofErr w:type="spellStart"/>
      <w:r w:rsidRPr="00D275D7">
        <w:rPr>
          <w:sz w:val="24"/>
          <w:szCs w:val="24"/>
        </w:rPr>
        <w:t>всички</w:t>
      </w:r>
      <w:proofErr w:type="spellEnd"/>
      <w:r w:rsidRPr="00D275D7">
        <w:rPr>
          <w:sz w:val="24"/>
          <w:szCs w:val="24"/>
        </w:rPr>
        <w:t xml:space="preserve"> </w:t>
      </w:r>
      <w:proofErr w:type="spellStart"/>
      <w:r w:rsidRPr="00D275D7">
        <w:rPr>
          <w:sz w:val="24"/>
          <w:szCs w:val="24"/>
        </w:rPr>
        <w:t>работни</w:t>
      </w:r>
      <w:proofErr w:type="spellEnd"/>
      <w:r w:rsidRPr="00D275D7">
        <w:rPr>
          <w:sz w:val="24"/>
          <w:szCs w:val="24"/>
        </w:rPr>
        <w:t xml:space="preserve"> </w:t>
      </w:r>
      <w:proofErr w:type="spellStart"/>
      <w:r w:rsidRPr="00D275D7">
        <w:rPr>
          <w:sz w:val="24"/>
          <w:szCs w:val="24"/>
        </w:rPr>
        <w:t>площадки</w:t>
      </w:r>
      <w:proofErr w:type="spellEnd"/>
      <w:r w:rsidRPr="00D275D7">
        <w:rPr>
          <w:sz w:val="24"/>
          <w:szCs w:val="24"/>
        </w:rPr>
        <w:t>.</w:t>
      </w:r>
      <w:proofErr w:type="gramEnd"/>
      <w:r w:rsidRPr="00D275D7">
        <w:rPr>
          <w:sz w:val="24"/>
          <w:szCs w:val="24"/>
        </w:rPr>
        <w:t xml:space="preserve"> </w:t>
      </w:r>
      <w:proofErr w:type="spellStart"/>
      <w:proofErr w:type="gramStart"/>
      <w:r w:rsidRPr="00D275D7">
        <w:rPr>
          <w:sz w:val="24"/>
          <w:szCs w:val="24"/>
        </w:rPr>
        <w:t>Разкритите</w:t>
      </w:r>
      <w:proofErr w:type="spellEnd"/>
      <w:r w:rsidRPr="00D275D7">
        <w:rPr>
          <w:sz w:val="24"/>
          <w:szCs w:val="24"/>
        </w:rPr>
        <w:t xml:space="preserve"> </w:t>
      </w:r>
      <w:proofErr w:type="spellStart"/>
      <w:r w:rsidRPr="00D275D7">
        <w:rPr>
          <w:sz w:val="24"/>
          <w:szCs w:val="24"/>
        </w:rPr>
        <w:t>впоследствие</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премахнати</w:t>
      </w:r>
      <w:proofErr w:type="spellEnd"/>
      <w:r w:rsidRPr="00D275D7">
        <w:rPr>
          <w:sz w:val="24"/>
          <w:szCs w:val="24"/>
        </w:rPr>
        <w:t xml:space="preserve"> </w:t>
      </w:r>
      <w:proofErr w:type="spellStart"/>
      <w:r w:rsidRPr="00D275D7">
        <w:rPr>
          <w:sz w:val="24"/>
          <w:szCs w:val="24"/>
        </w:rPr>
        <w:t>обезопасени</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w:t>
      </w:r>
      <w:proofErr w:type="spellStart"/>
      <w:r w:rsidRPr="00D275D7">
        <w:rPr>
          <w:sz w:val="24"/>
          <w:szCs w:val="24"/>
        </w:rPr>
        <w:t>ограждения</w:t>
      </w:r>
      <w:proofErr w:type="spellEnd"/>
      <w:r w:rsidRPr="00D275D7">
        <w:rPr>
          <w:sz w:val="24"/>
          <w:szCs w:val="24"/>
        </w:rPr>
        <w:t xml:space="preserve">, </w:t>
      </w:r>
      <w:proofErr w:type="spellStart"/>
      <w:r w:rsidRPr="00D275D7">
        <w:rPr>
          <w:sz w:val="24"/>
          <w:szCs w:val="24"/>
        </w:rPr>
        <w:t>покрития</w:t>
      </w:r>
      <w:proofErr w:type="spellEnd"/>
      <w:r w:rsidRPr="00D275D7">
        <w:rPr>
          <w:sz w:val="24"/>
          <w:szCs w:val="24"/>
        </w:rPr>
        <w:t xml:space="preserve"> и </w:t>
      </w:r>
      <w:proofErr w:type="spellStart"/>
      <w:r w:rsidRPr="00D275D7">
        <w:rPr>
          <w:sz w:val="24"/>
          <w:szCs w:val="24"/>
        </w:rPr>
        <w:t>други</w:t>
      </w:r>
      <w:proofErr w:type="spellEnd"/>
      <w:r w:rsidRPr="00D275D7">
        <w:rPr>
          <w:sz w:val="24"/>
          <w:szCs w:val="24"/>
        </w:rPr>
        <w:t xml:space="preserve"> е </w:t>
      </w:r>
      <w:proofErr w:type="spellStart"/>
      <w:r w:rsidRPr="00D275D7">
        <w:rPr>
          <w:sz w:val="24"/>
          <w:szCs w:val="24"/>
        </w:rPr>
        <w:t>необходимо</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възстановят</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организацията</w:t>
      </w:r>
      <w:proofErr w:type="spellEnd"/>
      <w:r w:rsidRPr="00D275D7">
        <w:rPr>
          <w:sz w:val="24"/>
          <w:szCs w:val="24"/>
        </w:rPr>
        <w:t xml:space="preserve">, </w:t>
      </w:r>
      <w:proofErr w:type="spellStart"/>
      <w:r w:rsidRPr="00D275D7">
        <w:rPr>
          <w:sz w:val="24"/>
          <w:szCs w:val="24"/>
        </w:rPr>
        <w:t>която</w:t>
      </w:r>
      <w:proofErr w:type="spellEnd"/>
      <w:r w:rsidRPr="00D275D7">
        <w:rPr>
          <w:sz w:val="24"/>
          <w:szCs w:val="24"/>
        </w:rPr>
        <w:t xml:space="preserve"> </w:t>
      </w:r>
      <w:proofErr w:type="spellStart"/>
      <w:r w:rsidRPr="00D275D7">
        <w:rPr>
          <w:sz w:val="24"/>
          <w:szCs w:val="24"/>
        </w:rPr>
        <w:t>ги</w:t>
      </w:r>
      <w:proofErr w:type="spellEnd"/>
      <w:r w:rsidRPr="00D275D7">
        <w:rPr>
          <w:sz w:val="24"/>
          <w:szCs w:val="24"/>
        </w:rPr>
        <w:t xml:space="preserve"> е </w:t>
      </w:r>
      <w:proofErr w:type="spellStart"/>
      <w:r w:rsidRPr="00D275D7">
        <w:rPr>
          <w:sz w:val="24"/>
          <w:szCs w:val="24"/>
        </w:rPr>
        <w:t>разкрила</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премахнала</w:t>
      </w:r>
      <w:proofErr w:type="spellEnd"/>
      <w:r w:rsidRPr="00D275D7">
        <w:rPr>
          <w:sz w:val="24"/>
          <w:szCs w:val="24"/>
        </w:rPr>
        <w:t>.</w:t>
      </w:r>
      <w:proofErr w:type="gramEnd"/>
    </w:p>
    <w:p w:rsidR="00E52904" w:rsidRPr="00D275D7" w:rsidRDefault="00E52904" w:rsidP="007D7CEC">
      <w:pPr>
        <w:pStyle w:val="21"/>
        <w:tabs>
          <w:tab w:val="left" w:pos="851"/>
        </w:tabs>
        <w:spacing w:after="0" w:line="240" w:lineRule="auto"/>
        <w:ind w:left="426"/>
        <w:jc w:val="both"/>
        <w:rPr>
          <w:sz w:val="24"/>
          <w:szCs w:val="24"/>
          <w:lang w:val="ru-RU"/>
        </w:rPr>
      </w:pPr>
      <w:proofErr w:type="spellStart"/>
      <w:proofErr w:type="gramStart"/>
      <w:r w:rsidRPr="00D275D7">
        <w:rPr>
          <w:sz w:val="24"/>
          <w:szCs w:val="24"/>
        </w:rPr>
        <w:t>Задължение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главния</w:t>
      </w:r>
      <w:proofErr w:type="spellEnd"/>
      <w:r w:rsidRPr="00D275D7">
        <w:rPr>
          <w:sz w:val="24"/>
          <w:szCs w:val="24"/>
        </w:rPr>
        <w:t xml:space="preserve"> </w:t>
      </w:r>
      <w:proofErr w:type="spellStart"/>
      <w:r w:rsidRPr="00D275D7">
        <w:rPr>
          <w:sz w:val="24"/>
          <w:szCs w:val="24"/>
        </w:rPr>
        <w:t>изпълнител</w:t>
      </w:r>
      <w:proofErr w:type="spellEnd"/>
      <w:r w:rsidRPr="00D275D7">
        <w:rPr>
          <w:sz w:val="24"/>
          <w:szCs w:val="24"/>
        </w:rPr>
        <w:t xml:space="preserve"> е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осигури</w:t>
      </w:r>
      <w:proofErr w:type="spellEnd"/>
      <w:r w:rsidRPr="00D275D7">
        <w:rPr>
          <w:sz w:val="24"/>
          <w:szCs w:val="24"/>
        </w:rPr>
        <w:t xml:space="preserve"> </w:t>
      </w:r>
      <w:proofErr w:type="spellStart"/>
      <w:r w:rsidRPr="00D275D7">
        <w:rPr>
          <w:sz w:val="24"/>
          <w:szCs w:val="24"/>
        </w:rPr>
        <w:t>минималният</w:t>
      </w:r>
      <w:proofErr w:type="spellEnd"/>
      <w:r w:rsidRPr="00D275D7">
        <w:rPr>
          <w:sz w:val="24"/>
          <w:szCs w:val="24"/>
        </w:rPr>
        <w:t xml:space="preserve"> </w:t>
      </w:r>
      <w:proofErr w:type="spellStart"/>
      <w:r w:rsidRPr="00D275D7">
        <w:rPr>
          <w:sz w:val="24"/>
          <w:szCs w:val="24"/>
        </w:rPr>
        <w:t>брой</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специалисти</w:t>
      </w:r>
      <w:proofErr w:type="spellEnd"/>
      <w:r w:rsidRPr="00D275D7">
        <w:rPr>
          <w:sz w:val="24"/>
          <w:szCs w:val="24"/>
        </w:rPr>
        <w:t xml:space="preserve">, </w:t>
      </w:r>
      <w:proofErr w:type="spellStart"/>
      <w:r w:rsidRPr="00D275D7">
        <w:rPr>
          <w:sz w:val="24"/>
          <w:szCs w:val="24"/>
        </w:rPr>
        <w:t>необходими</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нормалното</w:t>
      </w:r>
      <w:proofErr w:type="spellEnd"/>
      <w:r w:rsidRPr="00D275D7">
        <w:rPr>
          <w:sz w:val="24"/>
          <w:szCs w:val="24"/>
        </w:rPr>
        <w:t xml:space="preserve"> и </w:t>
      </w:r>
      <w:proofErr w:type="spellStart"/>
      <w:r w:rsidRPr="00D275D7">
        <w:rPr>
          <w:sz w:val="24"/>
          <w:szCs w:val="24"/>
        </w:rPr>
        <w:t>правилно</w:t>
      </w:r>
      <w:proofErr w:type="spellEnd"/>
      <w:r w:rsidRPr="00D275D7">
        <w:rPr>
          <w:sz w:val="24"/>
          <w:szCs w:val="24"/>
        </w:rPr>
        <w:t xml:space="preserve"> </w:t>
      </w:r>
      <w:proofErr w:type="spellStart"/>
      <w:r w:rsidRPr="00D275D7">
        <w:rPr>
          <w:sz w:val="24"/>
          <w:szCs w:val="24"/>
        </w:rPr>
        <w:t>извършване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СМР </w:t>
      </w:r>
      <w:proofErr w:type="spellStart"/>
      <w:r w:rsidRPr="00D275D7">
        <w:rPr>
          <w:sz w:val="24"/>
          <w:szCs w:val="24"/>
        </w:rPr>
        <w:t>съгласно</w:t>
      </w:r>
      <w:proofErr w:type="spellEnd"/>
      <w:r w:rsidRPr="00D275D7">
        <w:rPr>
          <w:sz w:val="24"/>
          <w:szCs w:val="24"/>
        </w:rPr>
        <w:t xml:space="preserve"> </w:t>
      </w:r>
      <w:proofErr w:type="spellStart"/>
      <w:r w:rsidRPr="00D275D7">
        <w:rPr>
          <w:sz w:val="24"/>
          <w:szCs w:val="24"/>
        </w:rPr>
        <w:t>действащите</w:t>
      </w:r>
      <w:proofErr w:type="spellEnd"/>
      <w:r w:rsidRPr="00D275D7">
        <w:rPr>
          <w:sz w:val="24"/>
          <w:szCs w:val="24"/>
        </w:rPr>
        <w:t xml:space="preserve"> </w:t>
      </w:r>
      <w:proofErr w:type="spellStart"/>
      <w:r w:rsidRPr="00D275D7">
        <w:rPr>
          <w:sz w:val="24"/>
          <w:szCs w:val="24"/>
        </w:rPr>
        <w:t>норми</w:t>
      </w:r>
      <w:proofErr w:type="spellEnd"/>
      <w:r w:rsidRPr="00D275D7">
        <w:rPr>
          <w:sz w:val="24"/>
          <w:szCs w:val="24"/>
        </w:rPr>
        <w:t>.</w:t>
      </w:r>
      <w:proofErr w:type="gramEnd"/>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Забранява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допускането</w:t>
      </w:r>
      <w:proofErr w:type="spellEnd"/>
      <w:r w:rsidRPr="00D275D7">
        <w:rPr>
          <w:sz w:val="24"/>
          <w:szCs w:val="24"/>
        </w:rPr>
        <w:t xml:space="preserve"> </w:t>
      </w:r>
      <w:proofErr w:type="spellStart"/>
      <w:r w:rsidRPr="00D275D7">
        <w:rPr>
          <w:sz w:val="24"/>
          <w:szCs w:val="24"/>
        </w:rPr>
        <w:t>до</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w:t>
      </w:r>
      <w:proofErr w:type="spellStart"/>
      <w:r w:rsidRPr="00D275D7">
        <w:rPr>
          <w:sz w:val="24"/>
          <w:szCs w:val="24"/>
        </w:rPr>
        <w:t>които</w:t>
      </w:r>
      <w:proofErr w:type="spell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w:t>
      </w:r>
      <w:proofErr w:type="spellStart"/>
      <w:r w:rsidRPr="00D275D7">
        <w:rPr>
          <w:sz w:val="24"/>
          <w:szCs w:val="24"/>
        </w:rPr>
        <w:t>съответно</w:t>
      </w:r>
      <w:proofErr w:type="spellEnd"/>
      <w:r w:rsidRPr="00D275D7">
        <w:rPr>
          <w:sz w:val="24"/>
          <w:szCs w:val="24"/>
        </w:rPr>
        <w:t xml:space="preserve"> </w:t>
      </w:r>
      <w:proofErr w:type="spellStart"/>
      <w:r w:rsidRPr="00D275D7">
        <w:rPr>
          <w:sz w:val="24"/>
          <w:szCs w:val="24"/>
        </w:rPr>
        <w:t>инструктирани</w:t>
      </w:r>
      <w:proofErr w:type="spellEnd"/>
      <w:r w:rsidRPr="00D275D7">
        <w:rPr>
          <w:sz w:val="24"/>
          <w:szCs w:val="24"/>
        </w:rPr>
        <w:t xml:space="preserve"> и </w:t>
      </w:r>
      <w:proofErr w:type="spellStart"/>
      <w:r w:rsidRPr="00D275D7">
        <w:rPr>
          <w:sz w:val="24"/>
          <w:szCs w:val="24"/>
        </w:rPr>
        <w:t>обучени</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БТПС.</w:t>
      </w:r>
      <w:proofErr w:type="gramEnd"/>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При</w:t>
      </w:r>
      <w:proofErr w:type="spellEnd"/>
      <w:r w:rsidRPr="00D275D7">
        <w:rPr>
          <w:sz w:val="24"/>
          <w:szCs w:val="24"/>
        </w:rPr>
        <w:t xml:space="preserve"> </w:t>
      </w:r>
      <w:proofErr w:type="spellStart"/>
      <w:r w:rsidRPr="00D275D7">
        <w:rPr>
          <w:sz w:val="24"/>
          <w:szCs w:val="24"/>
        </w:rPr>
        <w:t>назначаването</w:t>
      </w:r>
      <w:proofErr w:type="spellEnd"/>
      <w:r w:rsidRPr="00D275D7">
        <w:rPr>
          <w:sz w:val="24"/>
          <w:szCs w:val="24"/>
        </w:rPr>
        <w:t xml:space="preserve"> и </w:t>
      </w:r>
      <w:proofErr w:type="spellStart"/>
      <w:r w:rsidRPr="00D275D7">
        <w:rPr>
          <w:sz w:val="24"/>
          <w:szCs w:val="24"/>
        </w:rPr>
        <w:t>допускането</w:t>
      </w:r>
      <w:proofErr w:type="spellEnd"/>
      <w:r w:rsidRPr="00D275D7">
        <w:rPr>
          <w:sz w:val="24"/>
          <w:szCs w:val="24"/>
        </w:rPr>
        <w:t xml:space="preserve"> </w:t>
      </w:r>
      <w:proofErr w:type="spellStart"/>
      <w:r w:rsidRPr="00D275D7">
        <w:rPr>
          <w:sz w:val="24"/>
          <w:szCs w:val="24"/>
        </w:rPr>
        <w:t>до</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 </w:t>
      </w:r>
      <w:proofErr w:type="spellStart"/>
      <w:r w:rsidRPr="00D275D7">
        <w:rPr>
          <w:sz w:val="24"/>
          <w:szCs w:val="24"/>
        </w:rPr>
        <w:t>работници</w:t>
      </w:r>
      <w:proofErr w:type="spellEnd"/>
      <w:r w:rsidRPr="00D275D7">
        <w:rPr>
          <w:sz w:val="24"/>
          <w:szCs w:val="24"/>
        </w:rPr>
        <w:t xml:space="preserve">, </w:t>
      </w:r>
      <w:proofErr w:type="spellStart"/>
      <w:r w:rsidRPr="00D275D7">
        <w:rPr>
          <w:sz w:val="24"/>
          <w:szCs w:val="24"/>
        </w:rPr>
        <w:t>служители</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бригадири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обекта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спазват</w:t>
      </w:r>
      <w:proofErr w:type="spellEnd"/>
      <w:r w:rsidRPr="00D275D7">
        <w:rPr>
          <w:sz w:val="24"/>
          <w:szCs w:val="24"/>
        </w:rPr>
        <w:t xml:space="preserve"> </w:t>
      </w:r>
      <w:proofErr w:type="spellStart"/>
      <w:r w:rsidRPr="00D275D7">
        <w:rPr>
          <w:sz w:val="24"/>
          <w:szCs w:val="24"/>
        </w:rPr>
        <w:t>изискванията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чл.11, 12, 13, 14, 15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в </w:t>
      </w:r>
      <w:proofErr w:type="spellStart"/>
      <w:r w:rsidRPr="00D275D7">
        <w:rPr>
          <w:sz w:val="24"/>
          <w:szCs w:val="24"/>
        </w:rPr>
        <w:t>строителството</w:t>
      </w:r>
      <w:proofErr w:type="spellEnd"/>
      <w:r w:rsidRPr="00D275D7">
        <w:rPr>
          <w:sz w:val="24"/>
          <w:szCs w:val="24"/>
        </w:rPr>
        <w:t>.</w:t>
      </w:r>
      <w:proofErr w:type="gramEnd"/>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Строителните</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технологичните</w:t>
      </w:r>
      <w:proofErr w:type="spellEnd"/>
      <w:r w:rsidRPr="00D275D7">
        <w:rPr>
          <w:sz w:val="24"/>
          <w:szCs w:val="24"/>
        </w:rPr>
        <w:t xml:space="preserve"> </w:t>
      </w:r>
      <w:proofErr w:type="spellStart"/>
      <w:r w:rsidRPr="00D275D7">
        <w:rPr>
          <w:sz w:val="24"/>
          <w:szCs w:val="24"/>
        </w:rPr>
        <w:t>инсталации</w:t>
      </w:r>
      <w:proofErr w:type="spellEnd"/>
      <w:r w:rsidRPr="00D275D7">
        <w:rPr>
          <w:sz w:val="24"/>
          <w:szCs w:val="24"/>
        </w:rPr>
        <w:t xml:space="preserve">, </w:t>
      </w:r>
      <w:proofErr w:type="spellStart"/>
      <w:r w:rsidRPr="00D275D7">
        <w:rPr>
          <w:sz w:val="24"/>
          <w:szCs w:val="24"/>
        </w:rPr>
        <w:t>съоръженията</w:t>
      </w:r>
      <w:proofErr w:type="spellEnd"/>
      <w:r w:rsidRPr="00D275D7">
        <w:rPr>
          <w:sz w:val="24"/>
          <w:szCs w:val="24"/>
        </w:rPr>
        <w:t xml:space="preserve">, </w:t>
      </w:r>
      <w:proofErr w:type="spellStart"/>
      <w:r w:rsidRPr="00D275D7">
        <w:rPr>
          <w:sz w:val="24"/>
          <w:szCs w:val="24"/>
        </w:rPr>
        <w:t>инвентарът</w:t>
      </w:r>
      <w:proofErr w:type="spellEnd"/>
      <w:r w:rsidRPr="00D275D7">
        <w:rPr>
          <w:sz w:val="24"/>
          <w:szCs w:val="24"/>
        </w:rPr>
        <w:t xml:space="preserve">, </w:t>
      </w:r>
      <w:proofErr w:type="spellStart"/>
      <w:r w:rsidRPr="00D275D7">
        <w:rPr>
          <w:sz w:val="24"/>
          <w:szCs w:val="24"/>
        </w:rPr>
        <w:t>инструментите</w:t>
      </w:r>
      <w:proofErr w:type="spellEnd"/>
      <w:r w:rsidRPr="00D275D7">
        <w:rPr>
          <w:sz w:val="24"/>
          <w:szCs w:val="24"/>
        </w:rPr>
        <w:t xml:space="preserve"> и </w:t>
      </w:r>
      <w:proofErr w:type="spellStart"/>
      <w:r w:rsidRPr="00D275D7">
        <w:rPr>
          <w:sz w:val="24"/>
          <w:szCs w:val="24"/>
        </w:rPr>
        <w:t>приспособленията</w:t>
      </w:r>
      <w:proofErr w:type="spellEnd"/>
      <w:r w:rsidRPr="00D275D7">
        <w:rPr>
          <w:sz w:val="24"/>
          <w:szCs w:val="24"/>
        </w:rPr>
        <w:t xml:space="preserve"> </w:t>
      </w:r>
      <w:proofErr w:type="spellStart"/>
      <w:r w:rsidRPr="00D275D7">
        <w:rPr>
          <w:sz w:val="24"/>
          <w:szCs w:val="24"/>
        </w:rPr>
        <w:t>към</w:t>
      </w:r>
      <w:proofErr w:type="spellEnd"/>
      <w:r w:rsidRPr="00D275D7">
        <w:rPr>
          <w:sz w:val="24"/>
          <w:szCs w:val="24"/>
        </w:rPr>
        <w:t xml:space="preserve"> </w:t>
      </w:r>
      <w:proofErr w:type="spellStart"/>
      <w:r w:rsidRPr="00D275D7">
        <w:rPr>
          <w:sz w:val="24"/>
          <w:szCs w:val="24"/>
        </w:rPr>
        <w:t>тях</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съответстват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характера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извършената</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в </w:t>
      </w:r>
      <w:proofErr w:type="spellStart"/>
      <w:r w:rsidRPr="00D275D7">
        <w:rPr>
          <w:sz w:val="24"/>
          <w:szCs w:val="24"/>
        </w:rPr>
        <w:t>изправност</w:t>
      </w:r>
      <w:proofErr w:type="spellEnd"/>
      <w:r w:rsidRPr="00D275D7">
        <w:rPr>
          <w:sz w:val="24"/>
          <w:szCs w:val="24"/>
        </w:rPr>
        <w:t xml:space="preserve"> и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w:t>
      </w:r>
      <w:proofErr w:type="spellStart"/>
      <w:r w:rsidRPr="00D275D7">
        <w:rPr>
          <w:sz w:val="24"/>
          <w:szCs w:val="24"/>
        </w:rPr>
        <w:t>обезопасени</w:t>
      </w:r>
      <w:proofErr w:type="spellEnd"/>
      <w:r w:rsidRPr="00D275D7">
        <w:rPr>
          <w:sz w:val="24"/>
          <w:szCs w:val="24"/>
        </w:rPr>
        <w:t>.</w:t>
      </w:r>
      <w:proofErr w:type="gramEnd"/>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Зоните</w:t>
      </w:r>
      <w:proofErr w:type="spellEnd"/>
      <w:r w:rsidRPr="00D275D7">
        <w:rPr>
          <w:sz w:val="24"/>
          <w:szCs w:val="24"/>
        </w:rPr>
        <w:t xml:space="preserve"> и </w:t>
      </w:r>
      <w:proofErr w:type="spellStart"/>
      <w:r w:rsidRPr="00D275D7">
        <w:rPr>
          <w:sz w:val="24"/>
          <w:szCs w:val="24"/>
        </w:rPr>
        <w:t>местата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площадка</w:t>
      </w:r>
      <w:proofErr w:type="spellEnd"/>
      <w:r w:rsidRPr="00D275D7">
        <w:rPr>
          <w:sz w:val="24"/>
          <w:szCs w:val="24"/>
        </w:rPr>
        <w:t xml:space="preserve">, </w:t>
      </w:r>
      <w:proofErr w:type="spellStart"/>
      <w:r w:rsidRPr="00D275D7">
        <w:rPr>
          <w:sz w:val="24"/>
          <w:szCs w:val="24"/>
        </w:rPr>
        <w:t>криещи</w:t>
      </w:r>
      <w:proofErr w:type="spellEnd"/>
      <w:r w:rsidRPr="00D275D7">
        <w:rPr>
          <w:sz w:val="24"/>
          <w:szCs w:val="24"/>
        </w:rPr>
        <w:t xml:space="preserve"> </w:t>
      </w:r>
      <w:proofErr w:type="spellStart"/>
      <w:r w:rsidRPr="00D275D7">
        <w:rPr>
          <w:sz w:val="24"/>
          <w:szCs w:val="24"/>
        </w:rPr>
        <w:t>потенциална</w:t>
      </w:r>
      <w:proofErr w:type="spellEnd"/>
      <w:r w:rsidRPr="00D275D7">
        <w:rPr>
          <w:sz w:val="24"/>
          <w:szCs w:val="24"/>
        </w:rPr>
        <w:t xml:space="preserve"> </w:t>
      </w:r>
      <w:proofErr w:type="spellStart"/>
      <w:r w:rsidRPr="00D275D7">
        <w:rPr>
          <w:sz w:val="24"/>
          <w:szCs w:val="24"/>
        </w:rPr>
        <w:t>опасност</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обозначават</w:t>
      </w:r>
      <w:proofErr w:type="spellEnd"/>
      <w:r w:rsidRPr="00D275D7">
        <w:rPr>
          <w:sz w:val="24"/>
          <w:szCs w:val="24"/>
        </w:rPr>
        <w:t xml:space="preserve"> </w:t>
      </w:r>
      <w:proofErr w:type="spellStart"/>
      <w:r w:rsidRPr="00D275D7">
        <w:rPr>
          <w:sz w:val="24"/>
          <w:szCs w:val="24"/>
        </w:rPr>
        <w:t>със</w:t>
      </w:r>
      <w:proofErr w:type="spellEnd"/>
      <w:r w:rsidRPr="00D275D7">
        <w:rPr>
          <w:sz w:val="24"/>
          <w:szCs w:val="24"/>
        </w:rPr>
        <w:t xml:space="preserve"> </w:t>
      </w:r>
      <w:proofErr w:type="spellStart"/>
      <w:r w:rsidRPr="00D275D7">
        <w:rPr>
          <w:sz w:val="24"/>
          <w:szCs w:val="24"/>
        </w:rPr>
        <w:t>знаци</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БДС 11010-73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табели</w:t>
      </w:r>
      <w:proofErr w:type="spellEnd"/>
      <w:r w:rsidRPr="00D275D7">
        <w:rPr>
          <w:sz w:val="24"/>
          <w:szCs w:val="24"/>
        </w:rPr>
        <w:t xml:space="preserve"> </w:t>
      </w:r>
      <w:proofErr w:type="spellStart"/>
      <w:r w:rsidRPr="00D275D7">
        <w:rPr>
          <w:sz w:val="24"/>
          <w:szCs w:val="24"/>
        </w:rPr>
        <w:t>със</w:t>
      </w:r>
      <w:proofErr w:type="spellEnd"/>
      <w:r w:rsidRPr="00D275D7">
        <w:rPr>
          <w:sz w:val="24"/>
          <w:szCs w:val="24"/>
        </w:rPr>
        <w:t xml:space="preserve"> </w:t>
      </w:r>
      <w:proofErr w:type="spellStart"/>
      <w:r w:rsidRPr="00D275D7">
        <w:rPr>
          <w:sz w:val="24"/>
          <w:szCs w:val="24"/>
        </w:rPr>
        <w:t>съответните</w:t>
      </w:r>
      <w:proofErr w:type="spellEnd"/>
      <w:r w:rsidRPr="00D275D7">
        <w:rPr>
          <w:sz w:val="24"/>
          <w:szCs w:val="24"/>
        </w:rPr>
        <w:t xml:space="preserve"> </w:t>
      </w:r>
      <w:proofErr w:type="spellStart"/>
      <w:r w:rsidRPr="00D275D7">
        <w:rPr>
          <w:sz w:val="24"/>
          <w:szCs w:val="24"/>
        </w:rPr>
        <w:t>надписи</w:t>
      </w:r>
      <w:proofErr w:type="spellEnd"/>
      <w:r w:rsidRPr="00D275D7">
        <w:rPr>
          <w:sz w:val="24"/>
          <w:szCs w:val="24"/>
        </w:rPr>
        <w:t>.</w:t>
      </w:r>
      <w:proofErr w:type="gramEnd"/>
      <w:r w:rsidRPr="00D275D7">
        <w:rPr>
          <w:sz w:val="24"/>
          <w:szCs w:val="24"/>
        </w:rPr>
        <w:t xml:space="preserve"> </w:t>
      </w:r>
    </w:p>
    <w:p w:rsidR="00E52904" w:rsidRPr="00D275D7" w:rsidRDefault="00E52904" w:rsidP="007D7CEC">
      <w:pPr>
        <w:pStyle w:val="21"/>
        <w:tabs>
          <w:tab w:val="left" w:pos="851"/>
        </w:tabs>
        <w:spacing w:after="0" w:line="240" w:lineRule="auto"/>
        <w:ind w:left="426"/>
        <w:jc w:val="both"/>
        <w:rPr>
          <w:sz w:val="24"/>
          <w:szCs w:val="24"/>
          <w:lang w:val="ru-RU"/>
        </w:rPr>
      </w:pPr>
      <w:proofErr w:type="spellStart"/>
      <w:proofErr w:type="gram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спазват</w:t>
      </w:r>
      <w:proofErr w:type="spellEnd"/>
      <w:r w:rsidRPr="00D275D7">
        <w:rPr>
          <w:sz w:val="24"/>
          <w:szCs w:val="24"/>
        </w:rPr>
        <w:t xml:space="preserve"> </w:t>
      </w:r>
      <w:proofErr w:type="spellStart"/>
      <w:r w:rsidRPr="00D275D7">
        <w:rPr>
          <w:sz w:val="24"/>
          <w:szCs w:val="24"/>
        </w:rPr>
        <w:t>стриктно</w:t>
      </w:r>
      <w:proofErr w:type="spellEnd"/>
      <w:r w:rsidRPr="00D275D7">
        <w:rPr>
          <w:sz w:val="24"/>
          <w:szCs w:val="24"/>
        </w:rPr>
        <w:t xml:space="preserve"> и </w:t>
      </w:r>
      <w:proofErr w:type="spellStart"/>
      <w:r w:rsidRPr="00D275D7">
        <w:rPr>
          <w:sz w:val="24"/>
          <w:szCs w:val="24"/>
        </w:rPr>
        <w:t>изискванията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в </w:t>
      </w:r>
      <w:proofErr w:type="spellStart"/>
      <w:r w:rsidRPr="00D275D7">
        <w:rPr>
          <w:sz w:val="24"/>
          <w:szCs w:val="24"/>
        </w:rPr>
        <w:t>строителството</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1998 г. </w:t>
      </w:r>
      <w:proofErr w:type="spellStart"/>
      <w:r w:rsidRPr="00D275D7">
        <w:rPr>
          <w:sz w:val="24"/>
          <w:szCs w:val="24"/>
        </w:rPr>
        <w:t>от</w:t>
      </w:r>
      <w:proofErr w:type="spellEnd"/>
      <w:r w:rsidRPr="00D275D7">
        <w:rPr>
          <w:sz w:val="24"/>
          <w:szCs w:val="24"/>
        </w:rPr>
        <w:t xml:space="preserve"> чл.16 </w:t>
      </w:r>
      <w:proofErr w:type="spellStart"/>
      <w:r w:rsidRPr="00D275D7">
        <w:rPr>
          <w:sz w:val="24"/>
          <w:szCs w:val="24"/>
        </w:rPr>
        <w:t>до</w:t>
      </w:r>
      <w:proofErr w:type="spellEnd"/>
      <w:r w:rsidRPr="00D275D7">
        <w:rPr>
          <w:sz w:val="24"/>
          <w:szCs w:val="24"/>
        </w:rPr>
        <w:t xml:space="preserve"> чл.34 </w:t>
      </w:r>
      <w:proofErr w:type="spellStart"/>
      <w:r w:rsidRPr="00D275D7">
        <w:rPr>
          <w:sz w:val="24"/>
          <w:szCs w:val="24"/>
        </w:rPr>
        <w:t>включително</w:t>
      </w:r>
      <w:proofErr w:type="spellEnd"/>
      <w:r w:rsidRPr="00D275D7">
        <w:rPr>
          <w:sz w:val="24"/>
          <w:szCs w:val="24"/>
        </w:rPr>
        <w:t>.</w:t>
      </w:r>
      <w:proofErr w:type="gramEnd"/>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Допусканите</w:t>
      </w:r>
      <w:proofErr w:type="spellEnd"/>
      <w:r w:rsidRPr="00D275D7">
        <w:rPr>
          <w:sz w:val="24"/>
          <w:szCs w:val="24"/>
        </w:rPr>
        <w:t xml:space="preserve"> </w:t>
      </w:r>
      <w:proofErr w:type="spellStart"/>
      <w:r w:rsidRPr="00D275D7">
        <w:rPr>
          <w:sz w:val="24"/>
          <w:szCs w:val="24"/>
        </w:rPr>
        <w:t>до</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площадки</w:t>
      </w:r>
      <w:proofErr w:type="spellEnd"/>
      <w:r w:rsidRPr="00D275D7">
        <w:rPr>
          <w:sz w:val="24"/>
          <w:szCs w:val="24"/>
        </w:rPr>
        <w:t xml:space="preserve"> </w:t>
      </w:r>
      <w:proofErr w:type="spellStart"/>
      <w:r w:rsidRPr="00D275D7">
        <w:rPr>
          <w:sz w:val="24"/>
          <w:szCs w:val="24"/>
        </w:rPr>
        <w:t>строителни</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имат</w:t>
      </w:r>
      <w:proofErr w:type="spellEnd"/>
      <w:r w:rsidRPr="00D275D7">
        <w:rPr>
          <w:sz w:val="24"/>
          <w:szCs w:val="24"/>
        </w:rPr>
        <w:t xml:space="preserve"> </w:t>
      </w:r>
      <w:proofErr w:type="spellStart"/>
      <w:r w:rsidRPr="00D275D7">
        <w:rPr>
          <w:sz w:val="24"/>
          <w:szCs w:val="24"/>
        </w:rPr>
        <w:t>паспорт</w:t>
      </w:r>
      <w:proofErr w:type="spellEnd"/>
      <w:r w:rsidRPr="00D275D7">
        <w:rPr>
          <w:sz w:val="24"/>
          <w:szCs w:val="24"/>
        </w:rPr>
        <w:t xml:space="preserve"> и </w:t>
      </w:r>
      <w:proofErr w:type="spellStart"/>
      <w:r w:rsidRPr="00D275D7">
        <w:rPr>
          <w:sz w:val="24"/>
          <w:szCs w:val="24"/>
        </w:rPr>
        <w:t>съответни</w:t>
      </w:r>
      <w:proofErr w:type="spellEnd"/>
      <w:r w:rsidRPr="00D275D7">
        <w:rPr>
          <w:sz w:val="24"/>
          <w:szCs w:val="24"/>
        </w:rPr>
        <w:t xml:space="preserve"> </w:t>
      </w:r>
      <w:proofErr w:type="spellStart"/>
      <w:r w:rsidRPr="00D275D7">
        <w:rPr>
          <w:sz w:val="24"/>
          <w:szCs w:val="24"/>
        </w:rPr>
        <w:t>инструкции</w:t>
      </w:r>
      <w:proofErr w:type="spellEnd"/>
      <w:r w:rsidRPr="00D275D7">
        <w:rPr>
          <w:sz w:val="24"/>
          <w:szCs w:val="24"/>
        </w:rPr>
        <w:t xml:space="preserve">, </w:t>
      </w:r>
      <w:proofErr w:type="spellStart"/>
      <w:r w:rsidRPr="00D275D7">
        <w:rPr>
          <w:sz w:val="24"/>
          <w:szCs w:val="24"/>
        </w:rPr>
        <w:t>изисквани</w:t>
      </w:r>
      <w:proofErr w:type="spellEnd"/>
      <w:r w:rsidRPr="00D275D7">
        <w:rPr>
          <w:sz w:val="24"/>
          <w:szCs w:val="24"/>
        </w:rPr>
        <w:t xml:space="preserve"> с </w:t>
      </w:r>
      <w:proofErr w:type="spellStart"/>
      <w:r w:rsidRPr="00D275D7">
        <w:rPr>
          <w:sz w:val="24"/>
          <w:szCs w:val="24"/>
        </w:rPr>
        <w:t>чл</w:t>
      </w:r>
      <w:proofErr w:type="spellEnd"/>
      <w:r w:rsidRPr="00D275D7">
        <w:rPr>
          <w:sz w:val="24"/>
          <w:szCs w:val="24"/>
        </w:rPr>
        <w:t>.</w:t>
      </w:r>
      <w:proofErr w:type="gramEnd"/>
      <w:r w:rsidRPr="00D275D7">
        <w:rPr>
          <w:sz w:val="24"/>
          <w:szCs w:val="24"/>
        </w:rPr>
        <w:t xml:space="preserve"> </w:t>
      </w:r>
      <w:proofErr w:type="gramStart"/>
      <w:r w:rsidRPr="00D275D7">
        <w:rPr>
          <w:sz w:val="24"/>
          <w:szCs w:val="24"/>
        </w:rPr>
        <w:t xml:space="preserve">4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Лицата</w:t>
      </w:r>
      <w:proofErr w:type="spellEnd"/>
      <w:r w:rsidRPr="00D275D7">
        <w:rPr>
          <w:sz w:val="24"/>
          <w:szCs w:val="24"/>
        </w:rPr>
        <w:t xml:space="preserve">, </w:t>
      </w:r>
      <w:proofErr w:type="spellStart"/>
      <w:r w:rsidRPr="00D275D7">
        <w:rPr>
          <w:sz w:val="24"/>
          <w:szCs w:val="24"/>
        </w:rPr>
        <w:t>което</w:t>
      </w:r>
      <w:proofErr w:type="spellEnd"/>
      <w:r w:rsidRPr="00D275D7">
        <w:rPr>
          <w:sz w:val="24"/>
          <w:szCs w:val="24"/>
        </w:rPr>
        <w:t xml:space="preserve"> </w:t>
      </w:r>
      <w:proofErr w:type="spellStart"/>
      <w:r w:rsidRPr="00D275D7">
        <w:rPr>
          <w:sz w:val="24"/>
          <w:szCs w:val="24"/>
        </w:rPr>
        <w:t>работят</w:t>
      </w:r>
      <w:proofErr w:type="spellEnd"/>
      <w:r w:rsidRPr="00D275D7">
        <w:rPr>
          <w:sz w:val="24"/>
          <w:szCs w:val="24"/>
        </w:rPr>
        <w:t xml:space="preserve"> </w:t>
      </w:r>
      <w:proofErr w:type="spellStart"/>
      <w:r w:rsidRPr="00D275D7">
        <w:rPr>
          <w:sz w:val="24"/>
          <w:szCs w:val="24"/>
        </w:rPr>
        <w:t>със</w:t>
      </w:r>
      <w:proofErr w:type="spellEnd"/>
      <w:r w:rsidRPr="00D275D7">
        <w:rPr>
          <w:sz w:val="24"/>
          <w:szCs w:val="24"/>
        </w:rPr>
        <w:t xml:space="preserve"> </w:t>
      </w:r>
      <w:proofErr w:type="spellStart"/>
      <w:r w:rsidRPr="00D275D7">
        <w:rPr>
          <w:sz w:val="24"/>
          <w:szCs w:val="24"/>
        </w:rPr>
        <w:t>строителни</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задвижвани</w:t>
      </w:r>
      <w:proofErr w:type="spellEnd"/>
      <w:r w:rsidRPr="00D275D7">
        <w:rPr>
          <w:sz w:val="24"/>
          <w:szCs w:val="24"/>
        </w:rPr>
        <w:t xml:space="preserve"> </w:t>
      </w:r>
      <w:proofErr w:type="spellStart"/>
      <w:r w:rsidRPr="00D275D7">
        <w:rPr>
          <w:sz w:val="24"/>
          <w:szCs w:val="24"/>
        </w:rPr>
        <w:t>посредством</w:t>
      </w:r>
      <w:proofErr w:type="spellEnd"/>
      <w:r w:rsidRPr="00D275D7">
        <w:rPr>
          <w:sz w:val="24"/>
          <w:szCs w:val="24"/>
        </w:rPr>
        <w:t xml:space="preserve"> </w:t>
      </w:r>
      <w:proofErr w:type="spellStart"/>
      <w:r w:rsidRPr="00D275D7">
        <w:rPr>
          <w:sz w:val="24"/>
          <w:szCs w:val="24"/>
        </w:rPr>
        <w:t>електрически</w:t>
      </w:r>
      <w:proofErr w:type="spellEnd"/>
      <w:r w:rsidRPr="00D275D7">
        <w:rPr>
          <w:sz w:val="24"/>
          <w:szCs w:val="24"/>
        </w:rPr>
        <w:t xml:space="preserve"> </w:t>
      </w:r>
      <w:proofErr w:type="spellStart"/>
      <w:r w:rsidRPr="00D275D7">
        <w:rPr>
          <w:sz w:val="24"/>
          <w:szCs w:val="24"/>
        </w:rPr>
        <w:t>двигатели</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отговарят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изискванията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чл</w:t>
      </w:r>
      <w:proofErr w:type="spellEnd"/>
      <w:r w:rsidRPr="00D275D7">
        <w:rPr>
          <w:sz w:val="24"/>
          <w:szCs w:val="24"/>
        </w:rPr>
        <w:t>.</w:t>
      </w:r>
      <w:proofErr w:type="gramEnd"/>
      <w:r w:rsidRPr="00D275D7">
        <w:rPr>
          <w:sz w:val="24"/>
          <w:szCs w:val="24"/>
        </w:rPr>
        <w:t xml:space="preserve"> </w:t>
      </w:r>
      <w:proofErr w:type="gramStart"/>
      <w:r w:rsidRPr="00D275D7">
        <w:rPr>
          <w:sz w:val="24"/>
          <w:szCs w:val="24"/>
        </w:rPr>
        <w:t xml:space="preserve">8 и 9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същия</w:t>
      </w:r>
      <w:proofErr w:type="spellEnd"/>
      <w:r w:rsidRPr="00D275D7">
        <w:rPr>
          <w:sz w:val="24"/>
          <w:szCs w:val="24"/>
        </w:rPr>
        <w:t xml:space="preserve"> </w:t>
      </w:r>
      <w:proofErr w:type="spellStart"/>
      <w:r w:rsidRPr="00D275D7">
        <w:rPr>
          <w:sz w:val="24"/>
          <w:szCs w:val="24"/>
        </w:rPr>
        <w:t>правилник</w:t>
      </w:r>
      <w:proofErr w:type="spellEnd"/>
      <w:r w:rsidRPr="00D275D7">
        <w:rPr>
          <w:sz w:val="24"/>
          <w:szCs w:val="24"/>
        </w:rPr>
        <w:t xml:space="preserve"> и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притежават</w:t>
      </w:r>
      <w:proofErr w:type="spellEnd"/>
      <w:r w:rsidRPr="00D275D7">
        <w:rPr>
          <w:sz w:val="24"/>
          <w:szCs w:val="24"/>
        </w:rPr>
        <w:t xml:space="preserve"> </w:t>
      </w:r>
      <w:proofErr w:type="spellStart"/>
      <w:r w:rsidRPr="00D275D7">
        <w:rPr>
          <w:sz w:val="24"/>
          <w:szCs w:val="24"/>
        </w:rPr>
        <w:t>удостоверение</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ІІ </w:t>
      </w:r>
      <w:proofErr w:type="spellStart"/>
      <w:r w:rsidRPr="00D275D7">
        <w:rPr>
          <w:sz w:val="24"/>
          <w:szCs w:val="24"/>
        </w:rPr>
        <w:t>квалификационна</w:t>
      </w:r>
      <w:proofErr w:type="spellEnd"/>
      <w:r w:rsidRPr="00D275D7">
        <w:rPr>
          <w:sz w:val="24"/>
          <w:szCs w:val="24"/>
        </w:rPr>
        <w:t xml:space="preserve"> </w:t>
      </w:r>
      <w:proofErr w:type="spellStart"/>
      <w:r w:rsidRPr="00D275D7">
        <w:rPr>
          <w:sz w:val="24"/>
          <w:szCs w:val="24"/>
        </w:rPr>
        <w:t>група</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w:t>
      </w:r>
      <w:proofErr w:type="gramEnd"/>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Забранява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със</w:t>
      </w:r>
      <w:proofErr w:type="spellEnd"/>
      <w:r w:rsidRPr="00D275D7">
        <w:rPr>
          <w:sz w:val="24"/>
          <w:szCs w:val="24"/>
        </w:rPr>
        <w:t xml:space="preserve"> </w:t>
      </w:r>
      <w:proofErr w:type="spellStart"/>
      <w:r w:rsidRPr="00D275D7">
        <w:rPr>
          <w:sz w:val="24"/>
          <w:szCs w:val="24"/>
        </w:rPr>
        <w:t>строителните</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с </w:t>
      </w:r>
      <w:proofErr w:type="spellStart"/>
      <w:r w:rsidRPr="00D275D7">
        <w:rPr>
          <w:sz w:val="24"/>
          <w:szCs w:val="24"/>
        </w:rPr>
        <w:t>отделни</w:t>
      </w:r>
      <w:proofErr w:type="spellEnd"/>
      <w:r w:rsidRPr="00D275D7">
        <w:rPr>
          <w:sz w:val="24"/>
          <w:szCs w:val="24"/>
        </w:rPr>
        <w:t xml:space="preserve"> </w:t>
      </w:r>
      <w:proofErr w:type="spellStart"/>
      <w:r w:rsidRPr="00D275D7">
        <w:rPr>
          <w:sz w:val="24"/>
          <w:szCs w:val="24"/>
        </w:rPr>
        <w:t>техни</w:t>
      </w:r>
      <w:proofErr w:type="spellEnd"/>
      <w:r w:rsidRPr="00D275D7">
        <w:rPr>
          <w:sz w:val="24"/>
          <w:szCs w:val="24"/>
        </w:rPr>
        <w:t xml:space="preserve"> </w:t>
      </w:r>
      <w:proofErr w:type="spellStart"/>
      <w:r w:rsidRPr="00D275D7">
        <w:rPr>
          <w:sz w:val="24"/>
          <w:szCs w:val="24"/>
        </w:rPr>
        <w:t>агрегати</w:t>
      </w:r>
      <w:proofErr w:type="spellEnd"/>
      <w:r w:rsidRPr="00D275D7">
        <w:rPr>
          <w:sz w:val="24"/>
          <w:szCs w:val="24"/>
        </w:rPr>
        <w:t xml:space="preserve">, </w:t>
      </w:r>
      <w:proofErr w:type="spellStart"/>
      <w:r w:rsidRPr="00D275D7">
        <w:rPr>
          <w:sz w:val="24"/>
          <w:szCs w:val="24"/>
        </w:rPr>
        <w:t>системи</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устройства</w:t>
      </w:r>
      <w:proofErr w:type="spell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w:t>
      </w:r>
      <w:proofErr w:type="spellStart"/>
      <w:r w:rsidRPr="00D275D7">
        <w:rPr>
          <w:sz w:val="24"/>
          <w:szCs w:val="24"/>
        </w:rPr>
        <w:t>предназначението</w:t>
      </w:r>
      <w:proofErr w:type="spellEnd"/>
      <w:r w:rsidRPr="00D275D7">
        <w:rPr>
          <w:sz w:val="24"/>
          <w:szCs w:val="24"/>
        </w:rPr>
        <w:t xml:space="preserve"> </w:t>
      </w:r>
      <w:proofErr w:type="spellStart"/>
      <w:r w:rsidRPr="00D275D7">
        <w:rPr>
          <w:sz w:val="24"/>
          <w:szCs w:val="24"/>
        </w:rPr>
        <w:t>им</w:t>
      </w:r>
      <w:proofErr w:type="spellEnd"/>
      <w:r w:rsidRPr="00D275D7">
        <w:rPr>
          <w:sz w:val="24"/>
          <w:szCs w:val="24"/>
        </w:rPr>
        <w:t>.</w:t>
      </w:r>
      <w:proofErr w:type="gramEnd"/>
    </w:p>
    <w:p w:rsidR="00E52904" w:rsidRPr="00D275D7" w:rsidRDefault="00E52904" w:rsidP="007D7CEC">
      <w:pPr>
        <w:pStyle w:val="21"/>
        <w:tabs>
          <w:tab w:val="left" w:pos="851"/>
        </w:tabs>
        <w:spacing w:after="0" w:line="240" w:lineRule="auto"/>
        <w:ind w:left="426"/>
        <w:jc w:val="both"/>
        <w:rPr>
          <w:sz w:val="24"/>
          <w:szCs w:val="24"/>
        </w:rPr>
      </w:pPr>
      <w:proofErr w:type="spellStart"/>
      <w:r w:rsidRPr="00D275D7">
        <w:rPr>
          <w:sz w:val="24"/>
          <w:szCs w:val="24"/>
        </w:rPr>
        <w:t>Машинистите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строителните</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през</w:t>
      </w:r>
      <w:proofErr w:type="spellEnd"/>
      <w:r w:rsidRPr="00D275D7">
        <w:rPr>
          <w:sz w:val="24"/>
          <w:szCs w:val="24"/>
        </w:rPr>
        <w:t xml:space="preserve"> </w:t>
      </w:r>
      <w:proofErr w:type="spellStart"/>
      <w:r w:rsidRPr="00D275D7">
        <w:rPr>
          <w:sz w:val="24"/>
          <w:szCs w:val="24"/>
        </w:rPr>
        <w:t>време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в </w:t>
      </w:r>
      <w:proofErr w:type="spellStart"/>
      <w:r w:rsidRPr="00D275D7">
        <w:rPr>
          <w:sz w:val="24"/>
          <w:szCs w:val="24"/>
        </w:rPr>
        <w:t>близост</w:t>
      </w:r>
      <w:proofErr w:type="spellEnd"/>
      <w:r w:rsidRPr="00D275D7">
        <w:rPr>
          <w:sz w:val="24"/>
          <w:szCs w:val="24"/>
        </w:rPr>
        <w:t xml:space="preserve"> </w:t>
      </w:r>
      <w:proofErr w:type="spellStart"/>
      <w:r w:rsidRPr="00D275D7">
        <w:rPr>
          <w:sz w:val="24"/>
          <w:szCs w:val="24"/>
        </w:rPr>
        <w:t>до</w:t>
      </w:r>
      <w:proofErr w:type="spellEnd"/>
      <w:r w:rsidRPr="00D275D7">
        <w:rPr>
          <w:sz w:val="24"/>
          <w:szCs w:val="24"/>
        </w:rPr>
        <w:t xml:space="preserve"> </w:t>
      </w:r>
      <w:proofErr w:type="spellStart"/>
      <w:r w:rsidRPr="00D275D7">
        <w:rPr>
          <w:sz w:val="24"/>
          <w:szCs w:val="24"/>
        </w:rPr>
        <w:t>съществуващия</w:t>
      </w:r>
      <w:proofErr w:type="spellEnd"/>
      <w:r w:rsidRPr="00D275D7">
        <w:rPr>
          <w:sz w:val="24"/>
          <w:szCs w:val="24"/>
        </w:rPr>
        <w:t xml:space="preserve"> 20kV</w:t>
      </w:r>
      <w:r w:rsidRPr="00D275D7">
        <w:rPr>
          <w:sz w:val="24"/>
          <w:szCs w:val="24"/>
          <w:lang w:val="ru-RU"/>
        </w:rPr>
        <w:t xml:space="preserve"> </w:t>
      </w:r>
      <w:proofErr w:type="spellStart"/>
      <w:r w:rsidRPr="00D275D7">
        <w:rPr>
          <w:sz w:val="24"/>
          <w:szCs w:val="24"/>
        </w:rPr>
        <w:t>електропровод</w:t>
      </w:r>
      <w:proofErr w:type="spellEnd"/>
      <w:r w:rsidRPr="00D275D7">
        <w:rPr>
          <w:sz w:val="24"/>
          <w:szCs w:val="24"/>
        </w:rPr>
        <w:t>,</w:t>
      </w:r>
      <w:r w:rsidRPr="00D275D7">
        <w:rPr>
          <w:sz w:val="24"/>
          <w:szCs w:val="24"/>
          <w:lang w:val="ru-RU"/>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допускат</w:t>
      </w:r>
      <w:proofErr w:type="spellEnd"/>
      <w:r w:rsidRPr="00D275D7">
        <w:rPr>
          <w:sz w:val="24"/>
          <w:szCs w:val="24"/>
        </w:rPr>
        <w:t xml:space="preserve"> </w:t>
      </w:r>
      <w:proofErr w:type="spellStart"/>
      <w:r w:rsidRPr="00D275D7">
        <w:rPr>
          <w:sz w:val="24"/>
          <w:szCs w:val="24"/>
        </w:rPr>
        <w:t>по-малко</w:t>
      </w:r>
      <w:proofErr w:type="spellEnd"/>
      <w:r w:rsidRPr="00D275D7">
        <w:rPr>
          <w:sz w:val="24"/>
          <w:szCs w:val="24"/>
        </w:rPr>
        <w:t xml:space="preserve"> </w:t>
      </w:r>
      <w:proofErr w:type="spellStart"/>
      <w:r w:rsidRPr="00D275D7">
        <w:rPr>
          <w:sz w:val="24"/>
          <w:szCs w:val="24"/>
        </w:rPr>
        <w:t>разстояние</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2m </w:t>
      </w:r>
      <w:proofErr w:type="spellStart"/>
      <w:r w:rsidRPr="00D275D7">
        <w:rPr>
          <w:sz w:val="24"/>
          <w:szCs w:val="24"/>
        </w:rPr>
        <w:t>между</w:t>
      </w:r>
      <w:proofErr w:type="spellEnd"/>
      <w:r w:rsidRPr="00D275D7">
        <w:rPr>
          <w:sz w:val="24"/>
          <w:szCs w:val="24"/>
        </w:rPr>
        <w:t xml:space="preserve"> </w:t>
      </w:r>
      <w:proofErr w:type="spellStart"/>
      <w:r w:rsidRPr="00D275D7">
        <w:rPr>
          <w:sz w:val="24"/>
          <w:szCs w:val="24"/>
        </w:rPr>
        <w:t>мислените</w:t>
      </w:r>
      <w:proofErr w:type="spellEnd"/>
      <w:r w:rsidRPr="00D275D7">
        <w:rPr>
          <w:sz w:val="24"/>
          <w:szCs w:val="24"/>
        </w:rPr>
        <w:t xml:space="preserve"> </w:t>
      </w:r>
      <w:proofErr w:type="spellStart"/>
      <w:r w:rsidRPr="00D275D7">
        <w:rPr>
          <w:sz w:val="24"/>
          <w:szCs w:val="24"/>
        </w:rPr>
        <w:t>вертикални</w:t>
      </w:r>
      <w:proofErr w:type="spellEnd"/>
      <w:r w:rsidRPr="00D275D7">
        <w:rPr>
          <w:sz w:val="24"/>
          <w:szCs w:val="24"/>
        </w:rPr>
        <w:t xml:space="preserve"> </w:t>
      </w:r>
      <w:proofErr w:type="spellStart"/>
      <w:r w:rsidRPr="00D275D7">
        <w:rPr>
          <w:sz w:val="24"/>
          <w:szCs w:val="24"/>
        </w:rPr>
        <w:t>повърхности</w:t>
      </w:r>
      <w:proofErr w:type="spellEnd"/>
      <w:r w:rsidRPr="00D275D7">
        <w:rPr>
          <w:sz w:val="24"/>
          <w:szCs w:val="24"/>
        </w:rPr>
        <w:t xml:space="preserve">, </w:t>
      </w:r>
      <w:proofErr w:type="spellStart"/>
      <w:r w:rsidRPr="00D275D7">
        <w:rPr>
          <w:sz w:val="24"/>
          <w:szCs w:val="24"/>
        </w:rPr>
        <w:t>образувани</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най-близката</w:t>
      </w:r>
      <w:proofErr w:type="spellEnd"/>
      <w:r w:rsidRPr="00D275D7">
        <w:rPr>
          <w:sz w:val="24"/>
          <w:szCs w:val="24"/>
        </w:rPr>
        <w:t xml:space="preserve"> </w:t>
      </w:r>
      <w:proofErr w:type="spellStart"/>
      <w:r w:rsidRPr="00D275D7">
        <w:rPr>
          <w:sz w:val="24"/>
          <w:szCs w:val="24"/>
        </w:rPr>
        <w:t>част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машината</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товара</w:t>
      </w:r>
      <w:proofErr w:type="spellEnd"/>
      <w:r w:rsidRPr="00D275D7">
        <w:rPr>
          <w:sz w:val="24"/>
          <w:szCs w:val="24"/>
        </w:rPr>
        <w:t xml:space="preserve"> и </w:t>
      </w:r>
      <w:proofErr w:type="spellStart"/>
      <w:r w:rsidRPr="00D275D7">
        <w:rPr>
          <w:sz w:val="24"/>
          <w:szCs w:val="24"/>
        </w:rPr>
        <w:t>най-външната</w:t>
      </w:r>
      <w:proofErr w:type="spellEnd"/>
      <w:r w:rsidRPr="00D275D7">
        <w:rPr>
          <w:sz w:val="24"/>
          <w:szCs w:val="24"/>
        </w:rPr>
        <w:t xml:space="preserve"> </w:t>
      </w:r>
      <w:proofErr w:type="spellStart"/>
      <w:r w:rsidRPr="00D275D7">
        <w:rPr>
          <w:sz w:val="24"/>
          <w:szCs w:val="24"/>
        </w:rPr>
        <w:t>линия</w:t>
      </w:r>
      <w:proofErr w:type="spellEnd"/>
      <w:r w:rsidRPr="00D275D7">
        <w:rPr>
          <w:sz w:val="24"/>
          <w:szCs w:val="24"/>
        </w:rPr>
        <w:t xml:space="preserve"> </w:t>
      </w:r>
      <w:proofErr w:type="spellStart"/>
      <w:r w:rsidRPr="00D275D7">
        <w:rPr>
          <w:sz w:val="24"/>
          <w:szCs w:val="24"/>
        </w:rPr>
        <w:t>на</w:t>
      </w:r>
      <w:proofErr w:type="spellEnd"/>
      <w:r w:rsidRPr="00D275D7">
        <w:rPr>
          <w:sz w:val="24"/>
          <w:szCs w:val="24"/>
          <w:lang w:val="ru-RU"/>
        </w:rPr>
        <w:t xml:space="preserve"> </w:t>
      </w:r>
      <w:proofErr w:type="spellStart"/>
      <w:r w:rsidRPr="00D275D7">
        <w:rPr>
          <w:sz w:val="24"/>
          <w:szCs w:val="24"/>
        </w:rPr>
        <w:t>eелектропровода</w:t>
      </w:r>
      <w:proofErr w:type="spellEnd"/>
      <w:r w:rsidRPr="00D275D7">
        <w:rPr>
          <w:sz w:val="24"/>
          <w:szCs w:val="24"/>
        </w:rPr>
        <w:t>.</w:t>
      </w:r>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При</w:t>
      </w:r>
      <w:proofErr w:type="spellEnd"/>
      <w:r w:rsidRPr="00D275D7">
        <w:rPr>
          <w:sz w:val="24"/>
          <w:szCs w:val="24"/>
        </w:rPr>
        <w:t xml:space="preserve"> </w:t>
      </w:r>
      <w:proofErr w:type="spellStart"/>
      <w:r w:rsidRPr="00D275D7">
        <w:rPr>
          <w:sz w:val="24"/>
          <w:szCs w:val="24"/>
        </w:rPr>
        <w:t>извозване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извънгабаритни</w:t>
      </w:r>
      <w:proofErr w:type="spellEnd"/>
      <w:r w:rsidRPr="00D275D7">
        <w:rPr>
          <w:sz w:val="24"/>
          <w:szCs w:val="24"/>
        </w:rPr>
        <w:t xml:space="preserve"> </w:t>
      </w:r>
      <w:proofErr w:type="spellStart"/>
      <w:r w:rsidRPr="00D275D7">
        <w:rPr>
          <w:sz w:val="24"/>
          <w:szCs w:val="24"/>
        </w:rPr>
        <w:t>товари</w:t>
      </w:r>
      <w:proofErr w:type="spellEnd"/>
      <w:r w:rsidRPr="00D275D7">
        <w:rPr>
          <w:sz w:val="24"/>
          <w:szCs w:val="24"/>
        </w:rPr>
        <w:t xml:space="preserve"> </w:t>
      </w:r>
      <w:proofErr w:type="spellStart"/>
      <w:r w:rsidRPr="00D275D7">
        <w:rPr>
          <w:sz w:val="24"/>
          <w:szCs w:val="24"/>
        </w:rPr>
        <w:t>преминаването</w:t>
      </w:r>
      <w:proofErr w:type="spellEnd"/>
      <w:r w:rsidRPr="00D275D7">
        <w:rPr>
          <w:sz w:val="24"/>
          <w:szCs w:val="24"/>
        </w:rPr>
        <w:t xml:space="preserve"> </w:t>
      </w:r>
      <w:proofErr w:type="spellStart"/>
      <w:r w:rsidRPr="00D275D7">
        <w:rPr>
          <w:sz w:val="24"/>
          <w:szCs w:val="24"/>
        </w:rPr>
        <w:t>под</w:t>
      </w:r>
      <w:proofErr w:type="spellEnd"/>
      <w:r w:rsidRPr="00D275D7">
        <w:rPr>
          <w:sz w:val="24"/>
          <w:szCs w:val="24"/>
        </w:rPr>
        <w:t xml:space="preserve"> </w:t>
      </w:r>
      <w:proofErr w:type="spellStart"/>
      <w:r w:rsidRPr="00D275D7">
        <w:rPr>
          <w:sz w:val="24"/>
          <w:szCs w:val="24"/>
        </w:rPr>
        <w:t>съществуващия</w:t>
      </w:r>
      <w:proofErr w:type="spellEnd"/>
      <w:r w:rsidRPr="00D275D7">
        <w:rPr>
          <w:sz w:val="24"/>
          <w:szCs w:val="24"/>
        </w:rPr>
        <w:t xml:space="preserve"> 20kV</w:t>
      </w:r>
      <w:r w:rsidRPr="00D275D7">
        <w:rPr>
          <w:sz w:val="24"/>
          <w:szCs w:val="24"/>
          <w:lang w:val="ru-RU"/>
        </w:rPr>
        <w:t xml:space="preserve"> </w:t>
      </w:r>
      <w:proofErr w:type="spellStart"/>
      <w:r w:rsidRPr="00D275D7">
        <w:rPr>
          <w:sz w:val="24"/>
          <w:szCs w:val="24"/>
        </w:rPr>
        <w:t>електропровод</w:t>
      </w:r>
      <w:proofErr w:type="spellEnd"/>
      <w:r w:rsidRPr="00D275D7">
        <w:rPr>
          <w:sz w:val="24"/>
          <w:szCs w:val="24"/>
          <w:lang w:val="ru-RU"/>
        </w:rPr>
        <w:t xml:space="preserve"> </w:t>
      </w:r>
      <w:proofErr w:type="spellStart"/>
      <w:r w:rsidRPr="00D275D7">
        <w:rPr>
          <w:sz w:val="24"/>
          <w:szCs w:val="24"/>
        </w:rPr>
        <w:t>без</w:t>
      </w:r>
      <w:proofErr w:type="spellEnd"/>
      <w:r w:rsidRPr="00D275D7">
        <w:rPr>
          <w:sz w:val="24"/>
          <w:szCs w:val="24"/>
        </w:rPr>
        <w:t xml:space="preserve"> </w:t>
      </w:r>
      <w:proofErr w:type="spellStart"/>
      <w:r w:rsidRPr="00D275D7">
        <w:rPr>
          <w:sz w:val="24"/>
          <w:szCs w:val="24"/>
        </w:rPr>
        <w:t>изключване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напрежението</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извършва</w:t>
      </w:r>
      <w:proofErr w:type="spellEnd"/>
      <w:r w:rsidRPr="00D275D7">
        <w:rPr>
          <w:sz w:val="24"/>
          <w:szCs w:val="24"/>
        </w:rPr>
        <w:t xml:space="preserve"> </w:t>
      </w:r>
      <w:proofErr w:type="spellStart"/>
      <w:r w:rsidRPr="00D275D7">
        <w:rPr>
          <w:sz w:val="24"/>
          <w:szCs w:val="24"/>
        </w:rPr>
        <w:t>при</w:t>
      </w:r>
      <w:proofErr w:type="spellEnd"/>
      <w:r w:rsidRPr="00D275D7">
        <w:rPr>
          <w:sz w:val="24"/>
          <w:szCs w:val="24"/>
        </w:rPr>
        <w:t xml:space="preserve"> </w:t>
      </w:r>
      <w:proofErr w:type="spellStart"/>
      <w:r w:rsidRPr="00D275D7">
        <w:rPr>
          <w:sz w:val="24"/>
          <w:szCs w:val="24"/>
        </w:rPr>
        <w:t>минимално</w:t>
      </w:r>
      <w:proofErr w:type="spellEnd"/>
      <w:r w:rsidRPr="00D275D7">
        <w:rPr>
          <w:sz w:val="24"/>
          <w:szCs w:val="24"/>
        </w:rPr>
        <w:t xml:space="preserve"> </w:t>
      </w:r>
      <w:proofErr w:type="spellStart"/>
      <w:r w:rsidRPr="00D275D7">
        <w:rPr>
          <w:sz w:val="24"/>
          <w:szCs w:val="24"/>
        </w:rPr>
        <w:t>разстояние</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2m </w:t>
      </w:r>
      <w:proofErr w:type="spellStart"/>
      <w:r w:rsidRPr="00D275D7">
        <w:rPr>
          <w:sz w:val="24"/>
          <w:szCs w:val="24"/>
        </w:rPr>
        <w:t>между</w:t>
      </w:r>
      <w:proofErr w:type="spellEnd"/>
      <w:r w:rsidRPr="00D275D7">
        <w:rPr>
          <w:sz w:val="24"/>
          <w:szCs w:val="24"/>
        </w:rPr>
        <w:t xml:space="preserve"> </w:t>
      </w:r>
      <w:proofErr w:type="spellStart"/>
      <w:r w:rsidRPr="00D275D7">
        <w:rPr>
          <w:sz w:val="24"/>
          <w:szCs w:val="24"/>
        </w:rPr>
        <w:t>най-високата</w:t>
      </w:r>
      <w:proofErr w:type="spellEnd"/>
      <w:r w:rsidRPr="00D275D7">
        <w:rPr>
          <w:sz w:val="24"/>
          <w:szCs w:val="24"/>
        </w:rPr>
        <w:t xml:space="preserve"> </w:t>
      </w:r>
      <w:proofErr w:type="spellStart"/>
      <w:r w:rsidRPr="00D275D7">
        <w:rPr>
          <w:sz w:val="24"/>
          <w:szCs w:val="24"/>
        </w:rPr>
        <w:t>точка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товара</w:t>
      </w:r>
      <w:proofErr w:type="spellEnd"/>
      <w:r w:rsidRPr="00D275D7">
        <w:rPr>
          <w:sz w:val="24"/>
          <w:szCs w:val="24"/>
        </w:rPr>
        <w:t xml:space="preserve"> (</w:t>
      </w:r>
      <w:proofErr w:type="spellStart"/>
      <w:r w:rsidRPr="00D275D7">
        <w:rPr>
          <w:sz w:val="24"/>
          <w:szCs w:val="24"/>
        </w:rPr>
        <w:t>машината</w:t>
      </w:r>
      <w:proofErr w:type="spellEnd"/>
      <w:r w:rsidRPr="00D275D7">
        <w:rPr>
          <w:sz w:val="24"/>
          <w:szCs w:val="24"/>
        </w:rPr>
        <w:t xml:space="preserve">) и </w:t>
      </w:r>
      <w:proofErr w:type="spellStart"/>
      <w:r w:rsidRPr="00D275D7">
        <w:rPr>
          <w:sz w:val="24"/>
          <w:szCs w:val="24"/>
        </w:rPr>
        <w:t>най-ниската</w:t>
      </w:r>
      <w:proofErr w:type="spellEnd"/>
      <w:r w:rsidRPr="00D275D7">
        <w:rPr>
          <w:sz w:val="24"/>
          <w:szCs w:val="24"/>
        </w:rPr>
        <w:t xml:space="preserve"> </w:t>
      </w:r>
      <w:proofErr w:type="spellStart"/>
      <w:r w:rsidRPr="00D275D7">
        <w:rPr>
          <w:sz w:val="24"/>
          <w:szCs w:val="24"/>
        </w:rPr>
        <w:t>точка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електропровода</w:t>
      </w:r>
      <w:proofErr w:type="spellEnd"/>
      <w:r w:rsidRPr="00D275D7">
        <w:rPr>
          <w:sz w:val="24"/>
          <w:szCs w:val="24"/>
        </w:rPr>
        <w:t>.</w:t>
      </w:r>
      <w:proofErr w:type="gramEnd"/>
    </w:p>
    <w:p w:rsidR="00E52904" w:rsidRPr="00D275D7" w:rsidRDefault="00E52904" w:rsidP="007D7CEC">
      <w:pPr>
        <w:pStyle w:val="21"/>
        <w:tabs>
          <w:tab w:val="left" w:pos="851"/>
        </w:tabs>
        <w:spacing w:after="0" w:line="240" w:lineRule="auto"/>
        <w:ind w:left="426"/>
        <w:jc w:val="both"/>
        <w:rPr>
          <w:sz w:val="24"/>
          <w:szCs w:val="24"/>
        </w:rPr>
      </w:pPr>
      <w:proofErr w:type="spellStart"/>
      <w:r w:rsidRPr="00D275D7">
        <w:rPr>
          <w:sz w:val="24"/>
          <w:szCs w:val="24"/>
        </w:rPr>
        <w:t>Регистрирането</w:t>
      </w:r>
      <w:proofErr w:type="spellEnd"/>
      <w:r w:rsidRPr="00D275D7">
        <w:rPr>
          <w:sz w:val="24"/>
          <w:szCs w:val="24"/>
        </w:rPr>
        <w:t xml:space="preserve">, </w:t>
      </w:r>
      <w:proofErr w:type="spellStart"/>
      <w:r w:rsidRPr="00D275D7">
        <w:rPr>
          <w:sz w:val="24"/>
          <w:szCs w:val="24"/>
        </w:rPr>
        <w:t>техническото</w:t>
      </w:r>
      <w:proofErr w:type="spellEnd"/>
      <w:r w:rsidRPr="00D275D7">
        <w:rPr>
          <w:sz w:val="24"/>
          <w:szCs w:val="24"/>
        </w:rPr>
        <w:t xml:space="preserve"> </w:t>
      </w:r>
      <w:proofErr w:type="spellStart"/>
      <w:r w:rsidRPr="00D275D7">
        <w:rPr>
          <w:sz w:val="24"/>
          <w:szCs w:val="24"/>
        </w:rPr>
        <w:t>освидетелстване</w:t>
      </w:r>
      <w:proofErr w:type="spellEnd"/>
      <w:r w:rsidRPr="00D275D7">
        <w:rPr>
          <w:sz w:val="24"/>
          <w:szCs w:val="24"/>
        </w:rPr>
        <w:t xml:space="preserve">, </w:t>
      </w:r>
      <w:proofErr w:type="spellStart"/>
      <w:r w:rsidRPr="00D275D7">
        <w:rPr>
          <w:sz w:val="24"/>
          <w:szCs w:val="24"/>
        </w:rPr>
        <w:t>въвеждането</w:t>
      </w:r>
      <w:proofErr w:type="spellEnd"/>
      <w:r w:rsidRPr="00D275D7">
        <w:rPr>
          <w:sz w:val="24"/>
          <w:szCs w:val="24"/>
        </w:rPr>
        <w:t xml:space="preserve"> в </w:t>
      </w:r>
      <w:proofErr w:type="spellStart"/>
      <w:r w:rsidRPr="00D275D7">
        <w:rPr>
          <w:sz w:val="24"/>
          <w:szCs w:val="24"/>
        </w:rPr>
        <w:t>експлоатация</w:t>
      </w:r>
      <w:proofErr w:type="spellEnd"/>
      <w:r w:rsidRPr="00D275D7">
        <w:rPr>
          <w:sz w:val="24"/>
          <w:szCs w:val="24"/>
        </w:rPr>
        <w:t xml:space="preserve">, </w:t>
      </w:r>
      <w:proofErr w:type="spellStart"/>
      <w:r w:rsidRPr="00D275D7">
        <w:rPr>
          <w:sz w:val="24"/>
          <w:szCs w:val="24"/>
        </w:rPr>
        <w:t>обслужването</w:t>
      </w:r>
      <w:proofErr w:type="spellEnd"/>
      <w:r w:rsidRPr="00D275D7">
        <w:rPr>
          <w:sz w:val="24"/>
          <w:szCs w:val="24"/>
        </w:rPr>
        <w:t xml:space="preserve">, </w:t>
      </w:r>
      <w:proofErr w:type="spellStart"/>
      <w:r w:rsidRPr="00D275D7">
        <w:rPr>
          <w:sz w:val="24"/>
          <w:szCs w:val="24"/>
        </w:rPr>
        <w:t>поддържането</w:t>
      </w:r>
      <w:proofErr w:type="spellEnd"/>
      <w:r w:rsidRPr="00D275D7">
        <w:rPr>
          <w:sz w:val="24"/>
          <w:szCs w:val="24"/>
        </w:rPr>
        <w:t xml:space="preserve">, </w:t>
      </w:r>
      <w:proofErr w:type="spellStart"/>
      <w:r w:rsidRPr="00D275D7">
        <w:rPr>
          <w:sz w:val="24"/>
          <w:szCs w:val="24"/>
        </w:rPr>
        <w:t>експлоатирането</w:t>
      </w:r>
      <w:proofErr w:type="spellEnd"/>
      <w:r w:rsidRPr="00D275D7">
        <w:rPr>
          <w:sz w:val="24"/>
          <w:szCs w:val="24"/>
        </w:rPr>
        <w:t xml:space="preserve"> и </w:t>
      </w:r>
      <w:proofErr w:type="spellStart"/>
      <w:r w:rsidRPr="00D275D7">
        <w:rPr>
          <w:sz w:val="24"/>
          <w:szCs w:val="24"/>
        </w:rPr>
        <w:t>техническия</w:t>
      </w:r>
      <w:proofErr w:type="spellEnd"/>
      <w:r w:rsidRPr="00D275D7">
        <w:rPr>
          <w:sz w:val="24"/>
          <w:szCs w:val="24"/>
        </w:rPr>
        <w:t xml:space="preserve"> </w:t>
      </w:r>
      <w:proofErr w:type="spellStart"/>
      <w:r w:rsidRPr="00D275D7">
        <w:rPr>
          <w:sz w:val="24"/>
          <w:szCs w:val="24"/>
        </w:rPr>
        <w:t>надзор</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повдигателните</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товарозахващащите</w:t>
      </w:r>
      <w:proofErr w:type="spellEnd"/>
      <w:r w:rsidRPr="00D275D7">
        <w:rPr>
          <w:sz w:val="24"/>
          <w:szCs w:val="24"/>
        </w:rPr>
        <w:t xml:space="preserve"> </w:t>
      </w:r>
      <w:proofErr w:type="spellStart"/>
      <w:r w:rsidRPr="00D275D7">
        <w:rPr>
          <w:sz w:val="24"/>
          <w:szCs w:val="24"/>
        </w:rPr>
        <w:t>органи</w:t>
      </w:r>
      <w:proofErr w:type="spellEnd"/>
      <w:r w:rsidRPr="00D275D7">
        <w:rPr>
          <w:sz w:val="24"/>
          <w:szCs w:val="24"/>
        </w:rPr>
        <w:t xml:space="preserve"> и </w:t>
      </w:r>
      <w:proofErr w:type="spellStart"/>
      <w:r w:rsidRPr="00D275D7">
        <w:rPr>
          <w:sz w:val="24"/>
          <w:szCs w:val="24"/>
        </w:rPr>
        <w:t>специалните</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w:t>
      </w:r>
      <w:proofErr w:type="spellStart"/>
      <w:r w:rsidRPr="00D275D7">
        <w:rPr>
          <w:sz w:val="24"/>
          <w:szCs w:val="24"/>
        </w:rPr>
        <w:t>ползвани</w:t>
      </w:r>
      <w:proofErr w:type="spellEnd"/>
      <w:r w:rsidRPr="00D275D7">
        <w:rPr>
          <w:sz w:val="24"/>
          <w:szCs w:val="24"/>
        </w:rPr>
        <w:t xml:space="preserve"> </w:t>
      </w:r>
      <w:proofErr w:type="spellStart"/>
      <w:r w:rsidRPr="00D275D7">
        <w:rPr>
          <w:sz w:val="24"/>
          <w:szCs w:val="24"/>
        </w:rPr>
        <w:t>при</w:t>
      </w:r>
      <w:proofErr w:type="spellEnd"/>
      <w:r w:rsidRPr="00D275D7">
        <w:rPr>
          <w:sz w:val="24"/>
          <w:szCs w:val="24"/>
        </w:rPr>
        <w:t xml:space="preserve"> СМР,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става</w:t>
      </w:r>
      <w:proofErr w:type="spellEnd"/>
      <w:r w:rsidRPr="00D275D7">
        <w:rPr>
          <w:sz w:val="24"/>
          <w:szCs w:val="24"/>
        </w:rPr>
        <w:t xml:space="preserve"> в </w:t>
      </w:r>
      <w:proofErr w:type="spellStart"/>
      <w:r w:rsidRPr="00D275D7">
        <w:rPr>
          <w:sz w:val="24"/>
          <w:szCs w:val="24"/>
        </w:rPr>
        <w:t>съответствие</w:t>
      </w:r>
      <w:proofErr w:type="spellEnd"/>
      <w:r w:rsidRPr="00D275D7">
        <w:rPr>
          <w:sz w:val="24"/>
          <w:szCs w:val="24"/>
        </w:rPr>
        <w:t xml:space="preserve"> с </w:t>
      </w:r>
      <w:proofErr w:type="spellStart"/>
      <w:r w:rsidRPr="00D275D7">
        <w:rPr>
          <w:sz w:val="24"/>
          <w:szCs w:val="24"/>
        </w:rPr>
        <w:t>Наредба</w:t>
      </w:r>
      <w:proofErr w:type="spellEnd"/>
      <w:r w:rsidRPr="00D275D7">
        <w:rPr>
          <w:sz w:val="24"/>
          <w:szCs w:val="24"/>
        </w:rPr>
        <w:t xml:space="preserve"> № 31 и </w:t>
      </w:r>
      <w:proofErr w:type="spellStart"/>
      <w:r w:rsidRPr="00D275D7">
        <w:rPr>
          <w:sz w:val="24"/>
          <w:szCs w:val="24"/>
        </w:rPr>
        <w:t>чл</w:t>
      </w:r>
      <w:proofErr w:type="spellEnd"/>
      <w:r w:rsidRPr="00D275D7">
        <w:rPr>
          <w:sz w:val="24"/>
          <w:szCs w:val="24"/>
        </w:rPr>
        <w:t xml:space="preserve">. 135- 158 </w:t>
      </w:r>
      <w:proofErr w:type="spellStart"/>
      <w:r w:rsidRPr="00D275D7">
        <w:rPr>
          <w:sz w:val="24"/>
          <w:szCs w:val="24"/>
        </w:rPr>
        <w:t>на</w:t>
      </w:r>
      <w:proofErr w:type="spellEnd"/>
      <w:r w:rsidRPr="00D275D7">
        <w:rPr>
          <w:sz w:val="24"/>
          <w:szCs w:val="24"/>
        </w:rPr>
        <w:t xml:space="preserve"> БПТС </w:t>
      </w:r>
      <w:proofErr w:type="spellStart"/>
      <w:r w:rsidRPr="00D275D7">
        <w:rPr>
          <w:sz w:val="24"/>
          <w:szCs w:val="24"/>
        </w:rPr>
        <w:t>от</w:t>
      </w:r>
      <w:proofErr w:type="spellEnd"/>
      <w:r w:rsidRPr="00D275D7">
        <w:rPr>
          <w:sz w:val="24"/>
          <w:szCs w:val="24"/>
        </w:rPr>
        <w:t xml:space="preserve"> 1998 г.</w:t>
      </w:r>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При</w:t>
      </w:r>
      <w:proofErr w:type="spellEnd"/>
      <w:r w:rsidRPr="00D275D7">
        <w:rPr>
          <w:sz w:val="24"/>
          <w:szCs w:val="24"/>
        </w:rPr>
        <w:t xml:space="preserve"> </w:t>
      </w:r>
      <w:proofErr w:type="spellStart"/>
      <w:r w:rsidRPr="00D275D7">
        <w:rPr>
          <w:sz w:val="24"/>
          <w:szCs w:val="24"/>
        </w:rPr>
        <w:t>извършване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товаро-разтоварни</w:t>
      </w:r>
      <w:proofErr w:type="spellEnd"/>
      <w:r w:rsidRPr="00D275D7">
        <w:rPr>
          <w:sz w:val="24"/>
          <w:szCs w:val="24"/>
        </w:rPr>
        <w:t xml:space="preserve"> </w:t>
      </w:r>
      <w:proofErr w:type="spellStart"/>
      <w:r w:rsidRPr="00D275D7">
        <w:rPr>
          <w:sz w:val="24"/>
          <w:szCs w:val="24"/>
        </w:rPr>
        <w:t>работи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площадка</w:t>
      </w:r>
      <w:proofErr w:type="spellEnd"/>
      <w:r w:rsidRPr="00D275D7">
        <w:rPr>
          <w:sz w:val="24"/>
          <w:szCs w:val="24"/>
        </w:rPr>
        <w:t xml:space="preserve"> с </w:t>
      </w:r>
      <w:proofErr w:type="spellStart"/>
      <w:r w:rsidRPr="00D275D7">
        <w:rPr>
          <w:sz w:val="24"/>
          <w:szCs w:val="24"/>
        </w:rPr>
        <w:t>повдигателни</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w:t>
      </w:r>
      <w:proofErr w:type="spellStart"/>
      <w:r w:rsidRPr="00D275D7">
        <w:rPr>
          <w:sz w:val="24"/>
          <w:szCs w:val="24"/>
        </w:rPr>
        <w:t>освен</w:t>
      </w:r>
      <w:proofErr w:type="spellEnd"/>
      <w:r w:rsidRPr="00D275D7">
        <w:rPr>
          <w:sz w:val="24"/>
          <w:szCs w:val="24"/>
        </w:rPr>
        <w:t xml:space="preserve"> </w:t>
      </w:r>
      <w:proofErr w:type="spellStart"/>
      <w:r w:rsidRPr="00D275D7">
        <w:rPr>
          <w:sz w:val="24"/>
          <w:szCs w:val="24"/>
        </w:rPr>
        <w:t>Наредба</w:t>
      </w:r>
      <w:proofErr w:type="spellEnd"/>
      <w:r w:rsidRPr="00D275D7">
        <w:rPr>
          <w:sz w:val="24"/>
          <w:szCs w:val="24"/>
        </w:rPr>
        <w:t xml:space="preserve"> № 31,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спазват</w:t>
      </w:r>
      <w:proofErr w:type="spellEnd"/>
      <w:r w:rsidRPr="00D275D7">
        <w:rPr>
          <w:sz w:val="24"/>
          <w:szCs w:val="24"/>
        </w:rPr>
        <w:t xml:space="preserve"> </w:t>
      </w:r>
      <w:proofErr w:type="spellStart"/>
      <w:r w:rsidRPr="00D275D7">
        <w:rPr>
          <w:sz w:val="24"/>
          <w:szCs w:val="24"/>
        </w:rPr>
        <w:t>изискванията</w:t>
      </w:r>
      <w:proofErr w:type="spellEnd"/>
      <w:r w:rsidRPr="00D275D7">
        <w:rPr>
          <w:sz w:val="24"/>
          <w:szCs w:val="24"/>
        </w:rPr>
        <w:t xml:space="preserve"> и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БТ </w:t>
      </w:r>
      <w:proofErr w:type="spellStart"/>
      <w:r w:rsidRPr="00D275D7">
        <w:rPr>
          <w:sz w:val="24"/>
          <w:szCs w:val="24"/>
        </w:rPr>
        <w:t>при</w:t>
      </w:r>
      <w:proofErr w:type="spellEnd"/>
      <w:r w:rsidRPr="00D275D7">
        <w:rPr>
          <w:sz w:val="24"/>
          <w:szCs w:val="24"/>
        </w:rPr>
        <w:t xml:space="preserve"> </w:t>
      </w:r>
      <w:proofErr w:type="spellStart"/>
      <w:r w:rsidRPr="00D275D7">
        <w:rPr>
          <w:sz w:val="24"/>
          <w:szCs w:val="24"/>
        </w:rPr>
        <w:t>товаро-разтоварни</w:t>
      </w:r>
      <w:proofErr w:type="spellEnd"/>
      <w:r w:rsidRPr="00D275D7">
        <w:rPr>
          <w:sz w:val="24"/>
          <w:szCs w:val="24"/>
        </w:rPr>
        <w:t xml:space="preserve"> </w:t>
      </w:r>
      <w:proofErr w:type="spellStart"/>
      <w:r w:rsidRPr="00D275D7">
        <w:rPr>
          <w:sz w:val="24"/>
          <w:szCs w:val="24"/>
        </w:rPr>
        <w:t>работи</w:t>
      </w:r>
      <w:proofErr w:type="spellEnd"/>
      <w:r w:rsidRPr="00D275D7">
        <w:rPr>
          <w:sz w:val="24"/>
          <w:szCs w:val="24"/>
        </w:rPr>
        <w:t>, р.</w:t>
      </w:r>
      <w:r w:rsidRPr="00D275D7">
        <w:rPr>
          <w:sz w:val="24"/>
          <w:szCs w:val="24"/>
          <w:lang w:val="ru-RU"/>
        </w:rPr>
        <w:t xml:space="preserve"> </w:t>
      </w:r>
      <w:r w:rsidRPr="00D275D7">
        <w:rPr>
          <w:sz w:val="24"/>
          <w:szCs w:val="24"/>
        </w:rPr>
        <w:t>ІІ.</w:t>
      </w:r>
      <w:proofErr w:type="gramEnd"/>
    </w:p>
    <w:p w:rsidR="00E52904" w:rsidRPr="008C4722" w:rsidRDefault="00E52904" w:rsidP="007D7CEC">
      <w:pPr>
        <w:pStyle w:val="2"/>
        <w:tabs>
          <w:tab w:val="left" w:pos="851"/>
          <w:tab w:val="left" w:pos="993"/>
        </w:tabs>
        <w:spacing w:before="120" w:after="120"/>
        <w:ind w:left="426"/>
        <w:jc w:val="both"/>
        <w:rPr>
          <w:rFonts w:ascii="Times New Roman" w:hAnsi="Times New Roman"/>
          <w:i w:val="0"/>
          <w:sz w:val="24"/>
          <w:szCs w:val="24"/>
        </w:rPr>
      </w:pPr>
      <w:bookmarkStart w:id="2" w:name="_Toc20026080"/>
      <w:proofErr w:type="spellStart"/>
      <w:r w:rsidRPr="008C4722">
        <w:rPr>
          <w:rFonts w:ascii="Times New Roman" w:hAnsi="Times New Roman"/>
          <w:i w:val="0"/>
          <w:sz w:val="24"/>
          <w:szCs w:val="24"/>
        </w:rPr>
        <w:t>Противопожарна</w:t>
      </w:r>
      <w:proofErr w:type="spellEnd"/>
      <w:r w:rsidRPr="008C4722">
        <w:rPr>
          <w:rFonts w:ascii="Times New Roman" w:hAnsi="Times New Roman"/>
          <w:i w:val="0"/>
          <w:sz w:val="24"/>
          <w:szCs w:val="24"/>
        </w:rPr>
        <w:t xml:space="preserve"> </w:t>
      </w:r>
      <w:proofErr w:type="spellStart"/>
      <w:r w:rsidRPr="008C4722">
        <w:rPr>
          <w:rFonts w:ascii="Times New Roman" w:hAnsi="Times New Roman"/>
          <w:i w:val="0"/>
          <w:sz w:val="24"/>
          <w:szCs w:val="24"/>
        </w:rPr>
        <w:t>охрана</w:t>
      </w:r>
      <w:bookmarkEnd w:id="2"/>
      <w:proofErr w:type="spellEnd"/>
    </w:p>
    <w:p w:rsidR="00E52904" w:rsidRPr="00D275D7" w:rsidRDefault="00E52904" w:rsidP="007D7CEC">
      <w:pPr>
        <w:pStyle w:val="21"/>
        <w:tabs>
          <w:tab w:val="left" w:pos="851"/>
        </w:tabs>
        <w:spacing w:after="0" w:line="240" w:lineRule="auto"/>
        <w:ind w:left="426"/>
        <w:jc w:val="both"/>
        <w:rPr>
          <w:sz w:val="24"/>
          <w:szCs w:val="24"/>
        </w:rPr>
      </w:pPr>
      <w:r>
        <w:rPr>
          <w:sz w:val="24"/>
          <w:szCs w:val="24"/>
        </w:rPr>
        <w:t xml:space="preserve"> </w:t>
      </w:r>
      <w:proofErr w:type="spellStart"/>
      <w:r w:rsidRPr="00D275D7">
        <w:rPr>
          <w:sz w:val="24"/>
          <w:szCs w:val="24"/>
        </w:rPr>
        <w:t>Подръчните</w:t>
      </w:r>
      <w:proofErr w:type="spellEnd"/>
      <w:r w:rsidRPr="00D275D7">
        <w:rPr>
          <w:sz w:val="24"/>
          <w:szCs w:val="24"/>
        </w:rPr>
        <w:t xml:space="preserve"> </w:t>
      </w:r>
      <w:proofErr w:type="spellStart"/>
      <w:r w:rsidRPr="00D275D7">
        <w:rPr>
          <w:sz w:val="24"/>
          <w:szCs w:val="24"/>
        </w:rPr>
        <w:t>пожарни</w:t>
      </w:r>
      <w:proofErr w:type="spellEnd"/>
      <w:r w:rsidRPr="00D275D7">
        <w:rPr>
          <w:sz w:val="24"/>
          <w:szCs w:val="24"/>
        </w:rPr>
        <w:t xml:space="preserve"> </w:t>
      </w:r>
      <w:proofErr w:type="spellStart"/>
      <w:r w:rsidRPr="00D275D7">
        <w:rPr>
          <w:sz w:val="24"/>
          <w:szCs w:val="24"/>
        </w:rPr>
        <w:t>уреди</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и </w:t>
      </w:r>
      <w:proofErr w:type="spellStart"/>
      <w:r w:rsidRPr="00D275D7">
        <w:rPr>
          <w:sz w:val="24"/>
          <w:szCs w:val="24"/>
        </w:rPr>
        <w:t>инсталации</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пожарогасене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площадка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зачисляват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w:t>
      </w:r>
      <w:proofErr w:type="spellStart"/>
      <w:r w:rsidRPr="00D275D7">
        <w:rPr>
          <w:sz w:val="24"/>
          <w:szCs w:val="24"/>
        </w:rPr>
        <w:t>определени</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техническия</w:t>
      </w:r>
      <w:proofErr w:type="spellEnd"/>
      <w:r w:rsidRPr="00D275D7">
        <w:rPr>
          <w:sz w:val="24"/>
          <w:szCs w:val="24"/>
        </w:rPr>
        <w:t xml:space="preserve"> </w:t>
      </w:r>
      <w:proofErr w:type="spellStart"/>
      <w:r w:rsidRPr="00D275D7">
        <w:rPr>
          <w:sz w:val="24"/>
          <w:szCs w:val="24"/>
        </w:rPr>
        <w:t>ръководител</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обекта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отговорници</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w:t>
      </w:r>
      <w:proofErr w:type="spellStart"/>
      <w:r w:rsidRPr="00D275D7">
        <w:rPr>
          <w:sz w:val="24"/>
          <w:szCs w:val="24"/>
        </w:rPr>
        <w:t>противопожарна</w:t>
      </w:r>
      <w:proofErr w:type="spellEnd"/>
      <w:r w:rsidRPr="00D275D7">
        <w:rPr>
          <w:sz w:val="24"/>
          <w:szCs w:val="24"/>
        </w:rPr>
        <w:t xml:space="preserve"> </w:t>
      </w:r>
      <w:proofErr w:type="spellStart"/>
      <w:r w:rsidRPr="00D275D7">
        <w:rPr>
          <w:sz w:val="24"/>
          <w:szCs w:val="24"/>
        </w:rPr>
        <w:t>охрана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които</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lastRenderedPageBreak/>
        <w:t>се</w:t>
      </w:r>
      <w:proofErr w:type="spellEnd"/>
      <w:r w:rsidRPr="00D275D7">
        <w:rPr>
          <w:sz w:val="24"/>
          <w:szCs w:val="24"/>
        </w:rPr>
        <w:t xml:space="preserve"> </w:t>
      </w:r>
      <w:proofErr w:type="spellStart"/>
      <w:r w:rsidRPr="00D275D7">
        <w:rPr>
          <w:sz w:val="24"/>
          <w:szCs w:val="24"/>
        </w:rPr>
        <w:t>възлага</w:t>
      </w:r>
      <w:proofErr w:type="spellEnd"/>
      <w:r w:rsidRPr="00D275D7">
        <w:rPr>
          <w:sz w:val="24"/>
          <w:szCs w:val="24"/>
        </w:rPr>
        <w:t xml:space="preserve"> </w:t>
      </w:r>
      <w:proofErr w:type="spellStart"/>
      <w:r w:rsidRPr="00D275D7">
        <w:rPr>
          <w:sz w:val="24"/>
          <w:szCs w:val="24"/>
        </w:rPr>
        <w:t>контролът</w:t>
      </w:r>
      <w:proofErr w:type="spellEnd"/>
      <w:r w:rsidRPr="00D275D7">
        <w:rPr>
          <w:sz w:val="24"/>
          <w:szCs w:val="24"/>
        </w:rPr>
        <w:t xml:space="preserve"> и </w:t>
      </w:r>
      <w:proofErr w:type="spellStart"/>
      <w:r w:rsidRPr="00D275D7">
        <w:rPr>
          <w:sz w:val="24"/>
          <w:szCs w:val="24"/>
        </w:rPr>
        <w:t>отговорността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поддържане</w:t>
      </w:r>
      <w:proofErr w:type="spellEnd"/>
      <w:r w:rsidRPr="00D275D7">
        <w:rPr>
          <w:sz w:val="24"/>
          <w:szCs w:val="24"/>
        </w:rPr>
        <w:t xml:space="preserve"> и </w:t>
      </w:r>
      <w:proofErr w:type="spellStart"/>
      <w:r w:rsidRPr="00D275D7">
        <w:rPr>
          <w:sz w:val="24"/>
          <w:szCs w:val="24"/>
        </w:rPr>
        <w:t>привеждане</w:t>
      </w:r>
      <w:proofErr w:type="spellEnd"/>
      <w:r w:rsidRPr="00D275D7">
        <w:rPr>
          <w:sz w:val="24"/>
          <w:szCs w:val="24"/>
        </w:rPr>
        <w:t xml:space="preserve"> в </w:t>
      </w:r>
      <w:proofErr w:type="spellStart"/>
      <w:r w:rsidRPr="00D275D7">
        <w:rPr>
          <w:sz w:val="24"/>
          <w:szCs w:val="24"/>
        </w:rPr>
        <w:t>състояние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годност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тези</w:t>
      </w:r>
      <w:proofErr w:type="spellEnd"/>
      <w:r w:rsidRPr="00D275D7">
        <w:rPr>
          <w:sz w:val="24"/>
          <w:szCs w:val="24"/>
        </w:rPr>
        <w:t xml:space="preserve"> </w:t>
      </w:r>
      <w:proofErr w:type="spellStart"/>
      <w:r w:rsidRPr="00D275D7">
        <w:rPr>
          <w:sz w:val="24"/>
          <w:szCs w:val="24"/>
        </w:rPr>
        <w:t>уреди</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и </w:t>
      </w:r>
      <w:proofErr w:type="spellStart"/>
      <w:r w:rsidRPr="00D275D7">
        <w:rPr>
          <w:sz w:val="24"/>
          <w:szCs w:val="24"/>
        </w:rPr>
        <w:t>инсталации</w:t>
      </w:r>
      <w:proofErr w:type="spellEnd"/>
      <w:r w:rsidRPr="00D275D7">
        <w:rPr>
          <w:sz w:val="24"/>
          <w:szCs w:val="24"/>
        </w:rPr>
        <w:t xml:space="preserve">, </w:t>
      </w:r>
      <w:proofErr w:type="spellStart"/>
      <w:r w:rsidRPr="00D275D7">
        <w:rPr>
          <w:sz w:val="24"/>
          <w:szCs w:val="24"/>
        </w:rPr>
        <w:t>Резултатите</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проверките</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вписват</w:t>
      </w:r>
      <w:proofErr w:type="spellEnd"/>
      <w:r w:rsidRPr="00D275D7">
        <w:rPr>
          <w:sz w:val="24"/>
          <w:szCs w:val="24"/>
        </w:rPr>
        <w:t xml:space="preserve"> в </w:t>
      </w:r>
      <w:proofErr w:type="spellStart"/>
      <w:r w:rsidRPr="00D275D7">
        <w:rPr>
          <w:sz w:val="24"/>
          <w:szCs w:val="24"/>
        </w:rPr>
        <w:t>специален</w:t>
      </w:r>
      <w:proofErr w:type="spellEnd"/>
      <w:r w:rsidRPr="00D275D7">
        <w:rPr>
          <w:sz w:val="24"/>
          <w:szCs w:val="24"/>
        </w:rPr>
        <w:t xml:space="preserve"> </w:t>
      </w:r>
      <w:proofErr w:type="spellStart"/>
      <w:r w:rsidRPr="00D275D7">
        <w:rPr>
          <w:sz w:val="24"/>
          <w:szCs w:val="24"/>
        </w:rPr>
        <w:t>приобектен</w:t>
      </w:r>
      <w:proofErr w:type="spellEnd"/>
      <w:r w:rsidRPr="00D275D7">
        <w:rPr>
          <w:sz w:val="24"/>
          <w:szCs w:val="24"/>
        </w:rPr>
        <w:t xml:space="preserve"> </w:t>
      </w:r>
      <w:proofErr w:type="spellStart"/>
      <w:r w:rsidRPr="00D275D7">
        <w:rPr>
          <w:sz w:val="24"/>
          <w:szCs w:val="24"/>
        </w:rPr>
        <w:t>дневник</w:t>
      </w:r>
      <w:proofErr w:type="spellEnd"/>
      <w:r w:rsidRPr="00D275D7">
        <w:rPr>
          <w:sz w:val="24"/>
          <w:szCs w:val="24"/>
        </w:rPr>
        <w:t>.</w:t>
      </w:r>
    </w:p>
    <w:p w:rsidR="00E52904" w:rsidRPr="00D275D7" w:rsidRDefault="00E52904" w:rsidP="007D7CEC">
      <w:pPr>
        <w:pStyle w:val="21"/>
        <w:tabs>
          <w:tab w:val="left" w:pos="851"/>
        </w:tabs>
        <w:spacing w:after="0" w:line="240" w:lineRule="auto"/>
        <w:ind w:left="426"/>
        <w:jc w:val="both"/>
        <w:rPr>
          <w:sz w:val="24"/>
          <w:szCs w:val="24"/>
        </w:rPr>
      </w:pPr>
      <w:proofErr w:type="spellStart"/>
      <w:r w:rsidRPr="00D275D7">
        <w:rPr>
          <w:sz w:val="24"/>
          <w:szCs w:val="24"/>
        </w:rPr>
        <w:t>При</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с </w:t>
      </w:r>
      <w:proofErr w:type="spellStart"/>
      <w:r w:rsidRPr="00D275D7">
        <w:rPr>
          <w:sz w:val="24"/>
          <w:szCs w:val="24"/>
        </w:rPr>
        <w:t>материали</w:t>
      </w:r>
      <w:proofErr w:type="spellEnd"/>
      <w:r w:rsidRPr="00D275D7">
        <w:rPr>
          <w:sz w:val="24"/>
          <w:szCs w:val="24"/>
        </w:rPr>
        <w:t xml:space="preserve">, </w:t>
      </w:r>
      <w:proofErr w:type="spellStart"/>
      <w:r w:rsidRPr="00D275D7">
        <w:rPr>
          <w:sz w:val="24"/>
          <w:szCs w:val="24"/>
        </w:rPr>
        <w:t>отделящи</w:t>
      </w:r>
      <w:proofErr w:type="spellEnd"/>
      <w:r w:rsidRPr="00D275D7">
        <w:rPr>
          <w:sz w:val="24"/>
          <w:szCs w:val="24"/>
        </w:rPr>
        <w:t xml:space="preserve"> </w:t>
      </w:r>
      <w:proofErr w:type="spellStart"/>
      <w:r w:rsidRPr="00D275D7">
        <w:rPr>
          <w:sz w:val="24"/>
          <w:szCs w:val="24"/>
        </w:rPr>
        <w:t>пожаро</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взривоопасни</w:t>
      </w:r>
      <w:proofErr w:type="spellEnd"/>
      <w:r w:rsidRPr="00D275D7">
        <w:rPr>
          <w:sz w:val="24"/>
          <w:szCs w:val="24"/>
        </w:rPr>
        <w:t xml:space="preserve"> </w:t>
      </w:r>
      <w:proofErr w:type="spellStart"/>
      <w:r w:rsidRPr="00D275D7">
        <w:rPr>
          <w:sz w:val="24"/>
          <w:szCs w:val="24"/>
        </w:rPr>
        <w:t>пари</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газове</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забранява</w:t>
      </w:r>
      <w:proofErr w:type="spellEnd"/>
      <w:r w:rsidRPr="00D275D7">
        <w:rPr>
          <w:sz w:val="24"/>
          <w:szCs w:val="24"/>
        </w:rPr>
        <w:t xml:space="preserve"> </w:t>
      </w:r>
      <w:proofErr w:type="spellStart"/>
      <w:r w:rsidRPr="00D275D7">
        <w:rPr>
          <w:sz w:val="24"/>
          <w:szCs w:val="24"/>
        </w:rPr>
        <w:t>пушенето</w:t>
      </w:r>
      <w:proofErr w:type="spellEnd"/>
      <w:r w:rsidRPr="00D275D7">
        <w:rPr>
          <w:sz w:val="24"/>
          <w:szCs w:val="24"/>
        </w:rPr>
        <w:t xml:space="preserve">, </w:t>
      </w:r>
      <w:proofErr w:type="spellStart"/>
      <w:r w:rsidRPr="00D275D7">
        <w:rPr>
          <w:sz w:val="24"/>
          <w:szCs w:val="24"/>
        </w:rPr>
        <w:t>ползването</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открит</w:t>
      </w:r>
      <w:proofErr w:type="spellEnd"/>
      <w:r w:rsidRPr="00D275D7">
        <w:rPr>
          <w:sz w:val="24"/>
          <w:szCs w:val="24"/>
        </w:rPr>
        <w:t xml:space="preserve"> </w:t>
      </w:r>
      <w:proofErr w:type="spellStart"/>
      <w:r w:rsidRPr="00D275D7">
        <w:rPr>
          <w:sz w:val="24"/>
          <w:szCs w:val="24"/>
        </w:rPr>
        <w:t>огън</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нагревателни</w:t>
      </w:r>
      <w:proofErr w:type="spellEnd"/>
      <w:r w:rsidRPr="00D275D7">
        <w:rPr>
          <w:sz w:val="24"/>
          <w:szCs w:val="24"/>
        </w:rPr>
        <w:t xml:space="preserve"> </w:t>
      </w:r>
      <w:proofErr w:type="spellStart"/>
      <w:r w:rsidRPr="00D275D7">
        <w:rPr>
          <w:sz w:val="24"/>
          <w:szCs w:val="24"/>
        </w:rPr>
        <w:t>уреди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транспортни</w:t>
      </w:r>
      <w:proofErr w:type="spellEnd"/>
      <w:r w:rsidRPr="00D275D7">
        <w:rPr>
          <w:sz w:val="24"/>
          <w:szCs w:val="24"/>
        </w:rPr>
        <w:t xml:space="preserve"> </w:t>
      </w:r>
      <w:proofErr w:type="spellStart"/>
      <w:r w:rsidRPr="00D275D7">
        <w:rPr>
          <w:sz w:val="24"/>
          <w:szCs w:val="24"/>
        </w:rPr>
        <w:t>средства</w:t>
      </w:r>
      <w:proofErr w:type="spellEnd"/>
      <w:r w:rsidRPr="00D275D7">
        <w:rPr>
          <w:sz w:val="24"/>
          <w:szCs w:val="24"/>
        </w:rPr>
        <w:t xml:space="preserve"> </w:t>
      </w:r>
      <w:proofErr w:type="spellStart"/>
      <w:r w:rsidRPr="00D275D7">
        <w:rPr>
          <w:sz w:val="24"/>
          <w:szCs w:val="24"/>
        </w:rPr>
        <w:t>без</w:t>
      </w:r>
      <w:proofErr w:type="spellEnd"/>
      <w:r w:rsidRPr="00D275D7">
        <w:rPr>
          <w:sz w:val="24"/>
          <w:szCs w:val="24"/>
        </w:rPr>
        <w:t xml:space="preserve"> </w:t>
      </w:r>
      <w:proofErr w:type="spellStart"/>
      <w:r w:rsidRPr="00D275D7">
        <w:rPr>
          <w:sz w:val="24"/>
          <w:szCs w:val="24"/>
        </w:rPr>
        <w:t>искроуловители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инструменти</w:t>
      </w:r>
      <w:proofErr w:type="spellEnd"/>
      <w:r w:rsidRPr="00D275D7">
        <w:rPr>
          <w:sz w:val="24"/>
          <w:szCs w:val="24"/>
        </w:rPr>
        <w:t xml:space="preserve"> </w:t>
      </w:r>
      <w:proofErr w:type="spellStart"/>
      <w:r w:rsidRPr="00D275D7">
        <w:rPr>
          <w:sz w:val="24"/>
          <w:szCs w:val="24"/>
        </w:rPr>
        <w:t>при</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с </w:t>
      </w:r>
      <w:proofErr w:type="spellStart"/>
      <w:r w:rsidRPr="00D275D7">
        <w:rPr>
          <w:sz w:val="24"/>
          <w:szCs w:val="24"/>
        </w:rPr>
        <w:t>които</w:t>
      </w:r>
      <w:proofErr w:type="spellEnd"/>
      <w:r w:rsidRPr="00D275D7">
        <w:rPr>
          <w:sz w:val="24"/>
          <w:szCs w:val="24"/>
        </w:rPr>
        <w:t xml:space="preserve"> </w:t>
      </w:r>
      <w:proofErr w:type="spellStart"/>
      <w:r w:rsidRPr="00D275D7">
        <w:rPr>
          <w:sz w:val="24"/>
          <w:szCs w:val="24"/>
        </w:rPr>
        <w:t>могат</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получат</w:t>
      </w:r>
      <w:proofErr w:type="spellEnd"/>
      <w:r w:rsidRPr="00D275D7">
        <w:rPr>
          <w:sz w:val="24"/>
          <w:szCs w:val="24"/>
        </w:rPr>
        <w:t xml:space="preserve"> </w:t>
      </w:r>
      <w:proofErr w:type="spellStart"/>
      <w:r w:rsidRPr="00D275D7">
        <w:rPr>
          <w:sz w:val="24"/>
          <w:szCs w:val="24"/>
        </w:rPr>
        <w:t>искри</w:t>
      </w:r>
      <w:proofErr w:type="spellEnd"/>
      <w:r w:rsidRPr="00D275D7">
        <w:rPr>
          <w:sz w:val="24"/>
          <w:szCs w:val="24"/>
        </w:rPr>
        <w:t xml:space="preserve">, </w:t>
      </w:r>
      <w:proofErr w:type="spellStart"/>
      <w:r w:rsidRPr="00D275D7">
        <w:rPr>
          <w:sz w:val="24"/>
          <w:szCs w:val="24"/>
        </w:rPr>
        <w:t>както</w:t>
      </w:r>
      <w:proofErr w:type="spellEnd"/>
      <w:r w:rsidRPr="00D275D7">
        <w:rPr>
          <w:sz w:val="24"/>
          <w:szCs w:val="24"/>
        </w:rPr>
        <w:t xml:space="preserve"> и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електрически</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които</w:t>
      </w:r>
      <w:proofErr w:type="spellEnd"/>
      <w:r w:rsidRPr="00D275D7">
        <w:rPr>
          <w:sz w:val="24"/>
          <w:szCs w:val="24"/>
        </w:rPr>
        <w:t xml:space="preserve"> </w:t>
      </w:r>
      <w:proofErr w:type="spellStart"/>
      <w:r w:rsidRPr="00D275D7">
        <w:rPr>
          <w:sz w:val="24"/>
          <w:szCs w:val="24"/>
        </w:rPr>
        <w:t>степента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защита</w:t>
      </w:r>
      <w:proofErr w:type="spell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отговаря</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класа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помещението</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околната</w:t>
      </w:r>
      <w:proofErr w:type="spellEnd"/>
      <w:r w:rsidRPr="00D275D7">
        <w:rPr>
          <w:sz w:val="24"/>
          <w:szCs w:val="24"/>
        </w:rPr>
        <w:t xml:space="preserve"> </w:t>
      </w:r>
      <w:proofErr w:type="spellStart"/>
      <w:r w:rsidRPr="00D275D7">
        <w:rPr>
          <w:sz w:val="24"/>
          <w:szCs w:val="24"/>
        </w:rPr>
        <w:t>среда</w:t>
      </w:r>
      <w:proofErr w:type="spellEnd"/>
      <w:r w:rsidRPr="00D275D7">
        <w:rPr>
          <w:sz w:val="24"/>
          <w:szCs w:val="24"/>
        </w:rPr>
        <w:t xml:space="preserve">. </w:t>
      </w:r>
    </w:p>
    <w:p w:rsidR="00E52904" w:rsidRPr="00D275D7" w:rsidRDefault="00E52904" w:rsidP="007D7CEC">
      <w:pPr>
        <w:pStyle w:val="21"/>
        <w:tabs>
          <w:tab w:val="left" w:pos="851"/>
        </w:tabs>
        <w:spacing w:after="0" w:line="240" w:lineRule="auto"/>
        <w:ind w:left="426"/>
        <w:jc w:val="both"/>
        <w:rPr>
          <w:sz w:val="24"/>
          <w:szCs w:val="24"/>
        </w:rPr>
      </w:pPr>
      <w:proofErr w:type="spellStart"/>
      <w:proofErr w:type="gram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спазват</w:t>
      </w:r>
      <w:proofErr w:type="spellEnd"/>
      <w:r w:rsidRPr="00D275D7">
        <w:rPr>
          <w:sz w:val="24"/>
          <w:szCs w:val="24"/>
        </w:rPr>
        <w:t xml:space="preserve"> </w:t>
      </w:r>
      <w:proofErr w:type="spellStart"/>
      <w:r w:rsidRPr="00D275D7">
        <w:rPr>
          <w:sz w:val="24"/>
          <w:szCs w:val="24"/>
        </w:rPr>
        <w:t>стриктно</w:t>
      </w:r>
      <w:proofErr w:type="spellEnd"/>
      <w:r w:rsidRPr="00D275D7">
        <w:rPr>
          <w:sz w:val="24"/>
          <w:szCs w:val="24"/>
        </w:rPr>
        <w:t xml:space="preserve"> </w:t>
      </w:r>
      <w:proofErr w:type="spellStart"/>
      <w:r w:rsidRPr="00D275D7">
        <w:rPr>
          <w:sz w:val="24"/>
          <w:szCs w:val="24"/>
        </w:rPr>
        <w:t>изискванията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чл</w:t>
      </w:r>
      <w:proofErr w:type="spellEnd"/>
      <w:r w:rsidRPr="00D275D7">
        <w:rPr>
          <w:sz w:val="24"/>
          <w:szCs w:val="24"/>
        </w:rPr>
        <w:t>.</w:t>
      </w:r>
      <w:proofErr w:type="gramEnd"/>
      <w:r w:rsidRPr="00D275D7">
        <w:rPr>
          <w:sz w:val="24"/>
          <w:szCs w:val="24"/>
        </w:rPr>
        <w:t xml:space="preserve"> 18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в </w:t>
      </w:r>
      <w:proofErr w:type="spellStart"/>
      <w:r w:rsidRPr="00D275D7">
        <w:rPr>
          <w:sz w:val="24"/>
          <w:szCs w:val="24"/>
        </w:rPr>
        <w:t>строителството</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1998 г. </w:t>
      </w:r>
      <w:proofErr w:type="spellStart"/>
      <w:proofErr w:type="gramStart"/>
      <w:r w:rsidRPr="00D275D7">
        <w:rPr>
          <w:sz w:val="24"/>
          <w:szCs w:val="24"/>
        </w:rPr>
        <w:t>Пожароопасните</w:t>
      </w:r>
      <w:proofErr w:type="spellEnd"/>
      <w:r w:rsidRPr="00D275D7">
        <w:rPr>
          <w:sz w:val="24"/>
          <w:szCs w:val="24"/>
        </w:rPr>
        <w:t xml:space="preserve">  </w:t>
      </w:r>
      <w:proofErr w:type="spellStart"/>
      <w:r w:rsidRPr="00D275D7">
        <w:rPr>
          <w:sz w:val="24"/>
          <w:szCs w:val="24"/>
        </w:rPr>
        <w:t>материали</w:t>
      </w:r>
      <w:proofErr w:type="spellEnd"/>
      <w:proofErr w:type="gram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съхраняват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площадка</w:t>
      </w:r>
      <w:proofErr w:type="spellEnd"/>
      <w:r w:rsidRPr="00D275D7">
        <w:rPr>
          <w:sz w:val="24"/>
          <w:szCs w:val="24"/>
        </w:rPr>
        <w:t xml:space="preserve"> в </w:t>
      </w:r>
      <w:proofErr w:type="spellStart"/>
      <w:r w:rsidRPr="00D275D7">
        <w:rPr>
          <w:sz w:val="24"/>
          <w:szCs w:val="24"/>
        </w:rPr>
        <w:t>помещения</w:t>
      </w:r>
      <w:proofErr w:type="spellEnd"/>
      <w:r w:rsidRPr="00D275D7">
        <w:rPr>
          <w:sz w:val="24"/>
          <w:szCs w:val="24"/>
        </w:rPr>
        <w:t xml:space="preserve">, </w:t>
      </w:r>
      <w:proofErr w:type="spellStart"/>
      <w:r w:rsidRPr="00D275D7">
        <w:rPr>
          <w:sz w:val="24"/>
          <w:szCs w:val="24"/>
        </w:rPr>
        <w:t>отговарящи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изискванията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противопожарните</w:t>
      </w:r>
      <w:proofErr w:type="spellEnd"/>
      <w:r w:rsidRPr="00D275D7">
        <w:rPr>
          <w:sz w:val="24"/>
          <w:szCs w:val="24"/>
        </w:rPr>
        <w:t xml:space="preserve"> </w:t>
      </w:r>
      <w:proofErr w:type="spellStart"/>
      <w:r w:rsidRPr="00D275D7">
        <w:rPr>
          <w:sz w:val="24"/>
          <w:szCs w:val="24"/>
        </w:rPr>
        <w:t>строително-технически</w:t>
      </w:r>
      <w:proofErr w:type="spellEnd"/>
      <w:r w:rsidRPr="00D275D7">
        <w:rPr>
          <w:sz w:val="24"/>
          <w:szCs w:val="24"/>
        </w:rPr>
        <w:t xml:space="preserve"> </w:t>
      </w:r>
      <w:proofErr w:type="spellStart"/>
      <w:r w:rsidRPr="00D275D7">
        <w:rPr>
          <w:sz w:val="24"/>
          <w:szCs w:val="24"/>
        </w:rPr>
        <w:t>норми</w:t>
      </w:r>
      <w:proofErr w:type="spellEnd"/>
      <w:r w:rsidRPr="00D275D7">
        <w:rPr>
          <w:sz w:val="24"/>
          <w:szCs w:val="24"/>
        </w:rPr>
        <w:t>.</w:t>
      </w:r>
    </w:p>
    <w:p w:rsidR="00E52904" w:rsidRPr="00D275D7" w:rsidRDefault="00E52904" w:rsidP="007D7CEC">
      <w:pPr>
        <w:pStyle w:val="21"/>
        <w:tabs>
          <w:tab w:val="left" w:pos="851"/>
        </w:tabs>
        <w:spacing w:after="0" w:line="240" w:lineRule="auto"/>
        <w:ind w:left="426"/>
        <w:jc w:val="both"/>
        <w:rPr>
          <w:sz w:val="24"/>
          <w:szCs w:val="24"/>
        </w:rPr>
      </w:pPr>
      <w:proofErr w:type="spellStart"/>
      <w:r w:rsidRPr="00D275D7">
        <w:rPr>
          <w:sz w:val="24"/>
          <w:szCs w:val="24"/>
        </w:rPr>
        <w:t>Ръководителя</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организация</w:t>
      </w:r>
      <w:proofErr w:type="spellEnd"/>
      <w:r w:rsidRPr="00D275D7">
        <w:rPr>
          <w:sz w:val="24"/>
          <w:szCs w:val="24"/>
        </w:rPr>
        <w:t xml:space="preserve"> </w:t>
      </w:r>
      <w:proofErr w:type="spellStart"/>
      <w:r w:rsidRPr="00D275D7">
        <w:rPr>
          <w:sz w:val="24"/>
          <w:szCs w:val="24"/>
        </w:rPr>
        <w:t>изпълнител</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утвърди</w:t>
      </w:r>
      <w:proofErr w:type="spellEnd"/>
      <w:r w:rsidRPr="00D275D7">
        <w:rPr>
          <w:sz w:val="24"/>
          <w:szCs w:val="24"/>
        </w:rPr>
        <w:t>:</w:t>
      </w:r>
    </w:p>
    <w:p w:rsidR="00E52904" w:rsidRPr="00D275D7" w:rsidRDefault="00E52904" w:rsidP="007D7CEC">
      <w:pPr>
        <w:pStyle w:val="21"/>
        <w:numPr>
          <w:ilvl w:val="0"/>
          <w:numId w:val="6"/>
        </w:numPr>
        <w:tabs>
          <w:tab w:val="clear" w:pos="360"/>
          <w:tab w:val="left" w:pos="851"/>
          <w:tab w:val="num" w:pos="1134"/>
        </w:tabs>
        <w:spacing w:after="0" w:line="240" w:lineRule="auto"/>
        <w:ind w:left="426" w:firstLine="0"/>
        <w:jc w:val="both"/>
        <w:rPr>
          <w:sz w:val="24"/>
          <w:szCs w:val="24"/>
        </w:rPr>
      </w:pPr>
      <w:proofErr w:type="spellStart"/>
      <w:r w:rsidRPr="00D275D7">
        <w:rPr>
          <w:sz w:val="24"/>
          <w:szCs w:val="24"/>
        </w:rPr>
        <w:t>план</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ликвидиране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аварии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строителните</w:t>
      </w:r>
      <w:proofErr w:type="spellEnd"/>
      <w:r w:rsidRPr="00D275D7">
        <w:rPr>
          <w:sz w:val="24"/>
          <w:szCs w:val="24"/>
        </w:rPr>
        <w:t xml:space="preserve"> </w:t>
      </w:r>
      <w:proofErr w:type="spellStart"/>
      <w:r w:rsidRPr="00D275D7">
        <w:rPr>
          <w:sz w:val="24"/>
          <w:szCs w:val="24"/>
        </w:rPr>
        <w:t>площадки</w:t>
      </w:r>
      <w:proofErr w:type="spellEnd"/>
    </w:p>
    <w:p w:rsidR="00E52904" w:rsidRPr="00D275D7" w:rsidRDefault="00E52904" w:rsidP="007D7CEC">
      <w:pPr>
        <w:pStyle w:val="21"/>
        <w:numPr>
          <w:ilvl w:val="0"/>
          <w:numId w:val="6"/>
        </w:numPr>
        <w:tabs>
          <w:tab w:val="clear" w:pos="360"/>
          <w:tab w:val="left" w:pos="851"/>
          <w:tab w:val="num" w:pos="1134"/>
        </w:tabs>
        <w:spacing w:after="0" w:line="240" w:lineRule="auto"/>
        <w:ind w:left="426" w:firstLine="0"/>
        <w:jc w:val="both"/>
        <w:rPr>
          <w:sz w:val="24"/>
          <w:szCs w:val="24"/>
        </w:rPr>
      </w:pPr>
      <w:proofErr w:type="spellStart"/>
      <w:proofErr w:type="gramStart"/>
      <w:r w:rsidRPr="00D275D7">
        <w:rPr>
          <w:sz w:val="24"/>
          <w:szCs w:val="24"/>
        </w:rPr>
        <w:t>инструкции</w:t>
      </w:r>
      <w:proofErr w:type="spellEnd"/>
      <w:proofErr w:type="gram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дейност</w:t>
      </w:r>
      <w:proofErr w:type="spellEnd"/>
      <w:r w:rsidRPr="00D275D7">
        <w:rPr>
          <w:sz w:val="24"/>
          <w:szCs w:val="24"/>
        </w:rPr>
        <w:t xml:space="preserve"> </w:t>
      </w:r>
      <w:proofErr w:type="spellStart"/>
      <w:r w:rsidRPr="00D275D7">
        <w:rPr>
          <w:sz w:val="24"/>
          <w:szCs w:val="24"/>
        </w:rPr>
        <w:t>при</w:t>
      </w:r>
      <w:proofErr w:type="spellEnd"/>
      <w:r w:rsidRPr="00D275D7">
        <w:rPr>
          <w:sz w:val="24"/>
          <w:szCs w:val="24"/>
        </w:rPr>
        <w:t xml:space="preserve"> </w:t>
      </w:r>
      <w:proofErr w:type="spellStart"/>
      <w:r w:rsidRPr="00D275D7">
        <w:rPr>
          <w:sz w:val="24"/>
          <w:szCs w:val="24"/>
        </w:rPr>
        <w:t>аварии</w:t>
      </w:r>
      <w:proofErr w:type="spellEnd"/>
      <w:r w:rsidRPr="00D275D7">
        <w:rPr>
          <w:sz w:val="24"/>
          <w:szCs w:val="24"/>
        </w:rPr>
        <w:t xml:space="preserve">. С </w:t>
      </w:r>
      <w:proofErr w:type="spellStart"/>
      <w:r w:rsidRPr="00D275D7">
        <w:rPr>
          <w:sz w:val="24"/>
          <w:szCs w:val="24"/>
        </w:rPr>
        <w:t>тях</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w:t>
      </w:r>
      <w:proofErr w:type="spellStart"/>
      <w:r w:rsidRPr="00D275D7">
        <w:rPr>
          <w:sz w:val="24"/>
          <w:szCs w:val="24"/>
        </w:rPr>
        <w:t>запознати</w:t>
      </w:r>
      <w:proofErr w:type="spellEnd"/>
      <w:r w:rsidRPr="00D275D7">
        <w:rPr>
          <w:sz w:val="24"/>
          <w:szCs w:val="24"/>
        </w:rPr>
        <w:t xml:space="preserve"> </w:t>
      </w:r>
      <w:proofErr w:type="spellStart"/>
      <w:r w:rsidRPr="00D275D7">
        <w:rPr>
          <w:sz w:val="24"/>
          <w:szCs w:val="24"/>
        </w:rPr>
        <w:t>лицата</w:t>
      </w:r>
      <w:proofErr w:type="spellEnd"/>
      <w:r w:rsidRPr="00D275D7">
        <w:rPr>
          <w:sz w:val="24"/>
          <w:szCs w:val="24"/>
        </w:rPr>
        <w:t xml:space="preserve">, </w:t>
      </w:r>
      <w:proofErr w:type="spellStart"/>
      <w:r w:rsidRPr="00D275D7">
        <w:rPr>
          <w:sz w:val="24"/>
          <w:szCs w:val="24"/>
        </w:rPr>
        <w:t>допускани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строителните</w:t>
      </w:r>
      <w:proofErr w:type="spellEnd"/>
      <w:r w:rsidRPr="00D275D7">
        <w:rPr>
          <w:sz w:val="24"/>
          <w:szCs w:val="24"/>
        </w:rPr>
        <w:t xml:space="preserve"> </w:t>
      </w:r>
      <w:proofErr w:type="spellStart"/>
      <w:r w:rsidRPr="00D275D7">
        <w:rPr>
          <w:sz w:val="24"/>
          <w:szCs w:val="24"/>
        </w:rPr>
        <w:t>площадки</w:t>
      </w:r>
      <w:proofErr w:type="spellEnd"/>
      <w:r w:rsidRPr="00D275D7">
        <w:rPr>
          <w:sz w:val="24"/>
          <w:szCs w:val="24"/>
        </w:rPr>
        <w:t xml:space="preserve">, </w:t>
      </w:r>
      <w:proofErr w:type="spellStart"/>
      <w:r w:rsidRPr="00D275D7">
        <w:rPr>
          <w:sz w:val="24"/>
          <w:szCs w:val="24"/>
        </w:rPr>
        <w:t>съгласно</w:t>
      </w:r>
      <w:proofErr w:type="spellEnd"/>
      <w:r w:rsidRPr="00D275D7">
        <w:rPr>
          <w:sz w:val="24"/>
          <w:szCs w:val="24"/>
        </w:rPr>
        <w:t xml:space="preserve"> чл.9, ал.1, т.3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в </w:t>
      </w:r>
      <w:proofErr w:type="spellStart"/>
      <w:r w:rsidRPr="00D275D7">
        <w:rPr>
          <w:sz w:val="24"/>
          <w:szCs w:val="24"/>
        </w:rPr>
        <w:t>строителството</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1998 г.</w:t>
      </w:r>
    </w:p>
    <w:p w:rsidR="00E52904" w:rsidRPr="00D275D7" w:rsidRDefault="00E52904" w:rsidP="00E52904">
      <w:pPr>
        <w:spacing w:after="0" w:line="240" w:lineRule="auto"/>
        <w:ind w:left="709"/>
        <w:jc w:val="both"/>
        <w:rPr>
          <w:rFonts w:ascii="Times New Roman" w:hAnsi="Times New Roman" w:cs="Times New Roman"/>
          <w:sz w:val="24"/>
          <w:szCs w:val="24"/>
          <w:lang w:val="en-GB"/>
        </w:rPr>
      </w:pPr>
    </w:p>
    <w:p w:rsidR="00E52904" w:rsidRPr="007D7CEC" w:rsidRDefault="00E52904" w:rsidP="007D7CEC">
      <w:pPr>
        <w:pStyle w:val="a8"/>
        <w:numPr>
          <w:ilvl w:val="0"/>
          <w:numId w:val="7"/>
        </w:numPr>
        <w:spacing w:before="240" w:after="240" w:line="240" w:lineRule="auto"/>
        <w:ind w:left="425" w:hanging="357"/>
        <w:rPr>
          <w:rFonts w:ascii="Times New Roman" w:hAnsi="Times New Roman" w:cs="Times New Roman"/>
          <w:b/>
          <w:sz w:val="24"/>
          <w:szCs w:val="24"/>
          <w:lang w:val="en-GB"/>
        </w:rPr>
      </w:pPr>
      <w:r w:rsidRPr="007D7CEC">
        <w:rPr>
          <w:rFonts w:ascii="Times New Roman" w:hAnsi="Times New Roman" w:cs="Times New Roman"/>
          <w:b/>
          <w:caps/>
          <w:sz w:val="24"/>
          <w:szCs w:val="24"/>
        </w:rPr>
        <w:t>Изисквания към строителството</w:t>
      </w:r>
    </w:p>
    <w:p w:rsidR="00E52904" w:rsidRPr="00D275D7" w:rsidRDefault="00E52904" w:rsidP="007D7CEC">
      <w:pPr>
        <w:tabs>
          <w:tab w:val="num" w:pos="0"/>
        </w:tabs>
        <w:spacing w:after="0" w:line="240" w:lineRule="auto"/>
        <w:ind w:left="426"/>
        <w:jc w:val="both"/>
        <w:rPr>
          <w:rFonts w:ascii="Times New Roman" w:eastAsia="Calibri" w:hAnsi="Times New Roman" w:cs="Times New Roman"/>
          <w:sz w:val="24"/>
          <w:szCs w:val="24"/>
        </w:rPr>
      </w:pPr>
      <w:r w:rsidRPr="00D275D7">
        <w:rPr>
          <w:rFonts w:ascii="Times New Roman" w:eastAsia="Calibri" w:hAnsi="Times New Roman" w:cs="Times New Roman"/>
          <w:sz w:val="24"/>
          <w:szCs w:val="24"/>
        </w:rPr>
        <w:t xml:space="preserve">Изпълнителят носи пълна отговорност за реализираните видове работи до изтичане на гаранционните срокове за изпълнени строителни и монтажни работи, съоръжения на строителния обект. Всички дейности, предмет на настоящата обществена поръчка, следва да бъдат с високо качество и в съответствие с проекта и с изискванията на нормативните документи. </w:t>
      </w:r>
    </w:p>
    <w:p w:rsidR="00E52904" w:rsidRPr="00D275D7" w:rsidRDefault="00E52904" w:rsidP="007D7CEC">
      <w:pPr>
        <w:tabs>
          <w:tab w:val="num" w:pos="0"/>
        </w:tabs>
        <w:spacing w:after="0" w:line="240" w:lineRule="auto"/>
        <w:ind w:left="426"/>
        <w:jc w:val="both"/>
        <w:rPr>
          <w:rFonts w:ascii="Times New Roman" w:eastAsia="Calibri" w:hAnsi="Times New Roman" w:cs="Times New Roman"/>
          <w:sz w:val="24"/>
          <w:szCs w:val="24"/>
          <w:lang w:val="en-GB"/>
        </w:rPr>
      </w:pPr>
      <w:r w:rsidRPr="00D275D7">
        <w:rPr>
          <w:rFonts w:ascii="Times New Roman" w:eastAsia="Calibri" w:hAnsi="Times New Roman" w:cs="Times New Roman"/>
          <w:sz w:val="24"/>
          <w:szCs w:val="24"/>
        </w:rPr>
        <w:t>Предвидените строително-монтажни работи се извършват съгласно изискванията на ЗУТ, подзаконовата нормативна уредба и одобрения проект, респективно следва да се изпълняват и да се поддържат в съответствие с изискванията на нормативните актове, настоящата Документация и техническата спецификация.</w:t>
      </w:r>
    </w:p>
    <w:p w:rsidR="00E52904" w:rsidRPr="00D275D7" w:rsidRDefault="00E52904" w:rsidP="007D7CEC">
      <w:pPr>
        <w:tabs>
          <w:tab w:val="num" w:pos="0"/>
        </w:tabs>
        <w:spacing w:after="0" w:line="240" w:lineRule="auto"/>
        <w:ind w:left="426"/>
        <w:jc w:val="both"/>
        <w:rPr>
          <w:rFonts w:ascii="Times New Roman" w:eastAsia="Calibri" w:hAnsi="Times New Roman" w:cs="Times New Roman"/>
          <w:sz w:val="24"/>
          <w:szCs w:val="24"/>
        </w:rPr>
      </w:pPr>
      <w:r w:rsidRPr="00D275D7">
        <w:rPr>
          <w:rFonts w:ascii="Times New Roman" w:hAnsi="Times New Roman" w:cs="Times New Roman"/>
          <w:sz w:val="24"/>
          <w:szCs w:val="24"/>
          <w:shd w:val="clear" w:color="auto" w:fill="FEFEFE"/>
        </w:rPr>
        <w:t>Строежите се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1. механично съпротивление и устойчивост;</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2. безопасност в случай на пожар;</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3. хигиена, здраве и околна среда;</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4. достъпност и безопасност при експлоатация;</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5. защита от шум;</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 xml:space="preserve">6. икономия на енергия и </w:t>
      </w:r>
      <w:proofErr w:type="spellStart"/>
      <w:r w:rsidRPr="00D275D7">
        <w:rPr>
          <w:rFonts w:ascii="Times New Roman" w:hAnsi="Times New Roman" w:cs="Times New Roman"/>
          <w:sz w:val="24"/>
          <w:szCs w:val="24"/>
          <w:shd w:val="clear" w:color="auto" w:fill="FEFEFE"/>
        </w:rPr>
        <w:t>топлосъхранение</w:t>
      </w:r>
      <w:proofErr w:type="spellEnd"/>
      <w:r w:rsidRPr="00D275D7">
        <w:rPr>
          <w:rFonts w:ascii="Times New Roman" w:hAnsi="Times New Roman" w:cs="Times New Roman"/>
          <w:sz w:val="24"/>
          <w:szCs w:val="24"/>
          <w:shd w:val="clear" w:color="auto" w:fill="FEFEFE"/>
        </w:rPr>
        <w:t>;</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7. устойчиво използване на природните ресурси.</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Строежите се проектират, изпълняват и поддържат в съответствие с изискванията на нормативните актове за:</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1. опазване на защитените зони, на защитените територии и на другите защитени обекти и на недвижимите културни ценности;</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2. инженерно-техническите правила за защита при бедствия и аварии;</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3. физическа защита на строежите.</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 xml:space="preserve">В строежите се влагат само строителни продукти, които осигуряват изпълнението на основните изисквания към строежите по чл. 169, ал. 1 от ЗУТ и отговарят на </w:t>
      </w:r>
      <w:r w:rsidRPr="00D275D7">
        <w:rPr>
          <w:rFonts w:ascii="Times New Roman" w:hAnsi="Times New Roman" w:cs="Times New Roman"/>
          <w:sz w:val="24"/>
          <w:szCs w:val="24"/>
          <w:shd w:val="clear" w:color="auto" w:fill="FEFEFE"/>
        </w:rPr>
        <w:lastRenderedPageBreak/>
        <w:t>изискванията, определени със Закона за техническите изисквания към продуктите, и с наредбата по чл. 9, ал. 2, т. 5 от същия закон.</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Контролът на строителните продукти по чл. 169а, ал. 1 от ЗУТ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Административният контрол на строителните продукти по чл. 169а, ал. 1 от ЗУТ при проектирането и строителството се осъществява от органите по чл. 220 – 223 от ЗУТ.</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При отказ или при неявяване да се състави 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E52904" w:rsidRPr="00D275D7" w:rsidRDefault="00E52904" w:rsidP="007D7CEC">
      <w:pPr>
        <w:spacing w:after="0" w:line="240" w:lineRule="auto"/>
        <w:ind w:left="426"/>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 xml:space="preserve">Всички предписания, свързани с изпълнението на строежа, издадени от </w:t>
      </w:r>
      <w:proofErr w:type="spellStart"/>
      <w:r w:rsidRPr="00D275D7">
        <w:rPr>
          <w:rFonts w:ascii="Times New Roman" w:hAnsi="Times New Roman" w:cs="Times New Roman"/>
          <w:sz w:val="24"/>
          <w:szCs w:val="24"/>
          <w:shd w:val="clear" w:color="auto" w:fill="FEFEFE"/>
        </w:rPr>
        <w:t>оправомощените</w:t>
      </w:r>
      <w:proofErr w:type="spellEnd"/>
      <w:r w:rsidRPr="00D275D7">
        <w:rPr>
          <w:rFonts w:ascii="Times New Roman" w:hAnsi="Times New Roman" w:cs="Times New Roman"/>
          <w:sz w:val="24"/>
          <w:szCs w:val="24"/>
          <w:shd w:val="clear" w:color="auto" w:fill="FEFEFE"/>
        </w:rPr>
        <w:t xml:space="preserve"> за това лица и специализираните контролни органи, се вписват в заповедната книга на строежа, която се съхранява на строежа.</w:t>
      </w:r>
    </w:p>
    <w:p w:rsidR="00E52904" w:rsidRPr="00D275D7" w:rsidRDefault="00E52904" w:rsidP="007D7CEC">
      <w:pPr>
        <w:tabs>
          <w:tab w:val="num" w:pos="0"/>
        </w:tabs>
        <w:spacing w:after="0" w:line="240" w:lineRule="auto"/>
        <w:ind w:left="426"/>
        <w:jc w:val="both"/>
        <w:rPr>
          <w:rFonts w:ascii="Times New Roman" w:hAnsi="Times New Roman" w:cs="Times New Roman"/>
          <w:sz w:val="24"/>
          <w:szCs w:val="24"/>
        </w:rPr>
      </w:pPr>
      <w:r w:rsidRPr="00D275D7">
        <w:rPr>
          <w:rFonts w:ascii="Times New Roman" w:hAnsi="Times New Roman" w:cs="Times New Roman"/>
          <w:sz w:val="24"/>
          <w:szCs w:val="24"/>
        </w:rPr>
        <w:t>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w:t>
      </w:r>
    </w:p>
    <w:p w:rsidR="00E52904" w:rsidRPr="00D275D7" w:rsidRDefault="00E52904" w:rsidP="007D7CEC">
      <w:pPr>
        <w:spacing w:after="0" w:line="240" w:lineRule="auto"/>
        <w:ind w:left="426"/>
        <w:jc w:val="both"/>
        <w:rPr>
          <w:rFonts w:ascii="Times New Roman" w:hAnsi="Times New Roman" w:cs="Times New Roman"/>
          <w:sz w:val="24"/>
          <w:szCs w:val="24"/>
        </w:rPr>
      </w:pPr>
      <w:r w:rsidRPr="00D275D7">
        <w:rPr>
          <w:rFonts w:ascii="Times New Roman" w:hAnsi="Times New Roman" w:cs="Times New Roman"/>
          <w:sz w:val="24"/>
          <w:szCs w:val="24"/>
        </w:rPr>
        <w:t>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w:t>
      </w:r>
    </w:p>
    <w:p w:rsidR="00E52904" w:rsidRPr="00D275D7" w:rsidRDefault="00E52904" w:rsidP="007D7CEC">
      <w:pPr>
        <w:spacing w:after="0" w:line="240" w:lineRule="auto"/>
        <w:ind w:left="426"/>
        <w:jc w:val="both"/>
        <w:rPr>
          <w:rFonts w:ascii="Times New Roman" w:hAnsi="Times New Roman" w:cs="Times New Roman"/>
          <w:sz w:val="24"/>
          <w:szCs w:val="24"/>
        </w:rPr>
      </w:pPr>
      <w:r w:rsidRPr="00D275D7">
        <w:rPr>
          <w:rFonts w:ascii="Times New Roman" w:hAnsi="Times New Roman" w:cs="Times New Roman"/>
          <w:sz w:val="24"/>
          <w:szCs w:val="24"/>
        </w:rPr>
        <w:t xml:space="preserve">Гаранционните срокове – следва да бъдат съобразени с посочените в </w:t>
      </w:r>
      <w:r w:rsidRPr="00D275D7">
        <w:rPr>
          <w:rFonts w:ascii="Times New Roman" w:eastAsia="Calibri" w:hAnsi="Times New Roman" w:cs="Times New Roman"/>
          <w:sz w:val="24"/>
          <w:szCs w:val="24"/>
        </w:rPr>
        <w:t>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275D7">
        <w:rPr>
          <w:rFonts w:ascii="Times New Roman" w:hAnsi="Times New Roman" w:cs="Times New Roman"/>
          <w:sz w:val="24"/>
          <w:szCs w:val="24"/>
        </w:rPr>
        <w:t xml:space="preserve">.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w:t>
      </w:r>
      <w:r w:rsidRPr="00D275D7">
        <w:rPr>
          <w:rFonts w:ascii="Times New Roman" w:eastAsia="Calibri" w:hAnsi="Times New Roman" w:cs="Times New Roman"/>
          <w:sz w:val="24"/>
          <w:szCs w:val="24"/>
        </w:rPr>
        <w:t>Изпълнителят е задължен да влага в строежа само строителни продукти, които осигуряват изпълнението на съществените изисквания към строежите и отговарят на техническите изисквания и спецификации</w:t>
      </w:r>
      <w:r w:rsidRPr="00D275D7">
        <w:rPr>
          <w:rFonts w:ascii="Times New Roman" w:hAnsi="Times New Roman" w:cs="Times New Roman"/>
          <w:sz w:val="24"/>
          <w:szCs w:val="24"/>
        </w:rPr>
        <w:t>.</w:t>
      </w:r>
    </w:p>
    <w:p w:rsidR="00E52904" w:rsidRPr="00D275D7" w:rsidRDefault="00E52904" w:rsidP="007D7CEC">
      <w:pPr>
        <w:tabs>
          <w:tab w:val="num" w:pos="0"/>
        </w:tabs>
        <w:spacing w:after="0" w:line="240" w:lineRule="auto"/>
        <w:ind w:left="426"/>
        <w:jc w:val="both"/>
        <w:rPr>
          <w:rFonts w:ascii="Times New Roman" w:hAnsi="Times New Roman" w:cs="Times New Roman"/>
          <w:sz w:val="24"/>
          <w:szCs w:val="24"/>
        </w:rPr>
      </w:pPr>
      <w:r w:rsidRPr="00D275D7">
        <w:rPr>
          <w:rFonts w:ascii="Times New Roman" w:eastAsia="Calibri" w:hAnsi="Times New Roman" w:cs="Times New Roman"/>
          <w:sz w:val="24"/>
          <w:szCs w:val="24"/>
        </w:rPr>
        <w:t>При изпълнение на СМР следва да се спазват изискванията за минималните изисквания за здравословни и безопасни условия на труд при извършване на СМР, Закон за устройство на територията и подзаконовите нормативни актове към него. Строежът следва да се изпълнява в съответствие с изискванията на нормативните актове и съществените изисквания за хигиена, опазване на здравето и живота на хората и опазване на околната среда</w:t>
      </w:r>
      <w:r w:rsidRPr="00D275D7">
        <w:rPr>
          <w:rFonts w:ascii="Times New Roman" w:hAnsi="Times New Roman" w:cs="Times New Roman"/>
          <w:sz w:val="24"/>
          <w:szCs w:val="24"/>
        </w:rPr>
        <w:t>.</w:t>
      </w:r>
    </w:p>
    <w:p w:rsidR="00E52904" w:rsidRPr="00D275D7" w:rsidRDefault="00E52904" w:rsidP="007D7CEC">
      <w:pPr>
        <w:tabs>
          <w:tab w:val="num" w:pos="0"/>
        </w:tabs>
        <w:spacing w:after="0" w:line="240" w:lineRule="auto"/>
        <w:ind w:left="426"/>
        <w:jc w:val="both"/>
        <w:rPr>
          <w:rFonts w:ascii="Times New Roman" w:hAnsi="Times New Roman" w:cs="Times New Roman"/>
          <w:sz w:val="24"/>
          <w:szCs w:val="24"/>
        </w:rPr>
      </w:pPr>
    </w:p>
    <w:p w:rsidR="00E52904" w:rsidRPr="00D275D7" w:rsidRDefault="00E52904" w:rsidP="007D7CEC">
      <w:pPr>
        <w:tabs>
          <w:tab w:val="num" w:pos="0"/>
        </w:tabs>
        <w:spacing w:after="0" w:line="240" w:lineRule="auto"/>
        <w:jc w:val="both"/>
        <w:rPr>
          <w:rFonts w:ascii="Times New Roman" w:hAnsi="Times New Roman" w:cs="Times New Roman"/>
          <w:b/>
          <w:i/>
          <w:sz w:val="24"/>
          <w:szCs w:val="24"/>
        </w:rPr>
      </w:pPr>
      <w:r w:rsidRPr="00D275D7">
        <w:rPr>
          <w:rFonts w:ascii="Times New Roman" w:hAnsi="Times New Roman" w:cs="Times New Roman"/>
          <w:b/>
          <w:i/>
          <w:sz w:val="24"/>
          <w:szCs w:val="24"/>
          <w:u w:val="single"/>
        </w:rPr>
        <w:t xml:space="preserve">!!!Важно!!! </w:t>
      </w:r>
      <w:r w:rsidRPr="00D275D7">
        <w:rPr>
          <w:rFonts w:ascii="Times New Roman" w:hAnsi="Times New Roman" w:cs="Times New Roman"/>
          <w:b/>
          <w:i/>
          <w:sz w:val="24"/>
          <w:szCs w:val="24"/>
        </w:rPr>
        <w:t>В изпълнение на разпоредбата на чл. 48 ал.2 от ЗОП да се счита добавено "или еквивалент" навсякъде, където в документацията и проектите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E52904" w:rsidRPr="00D275D7" w:rsidRDefault="00E52904" w:rsidP="007D7CEC">
      <w:pPr>
        <w:tabs>
          <w:tab w:val="num" w:pos="0"/>
        </w:tabs>
        <w:spacing w:after="0" w:line="240" w:lineRule="auto"/>
        <w:jc w:val="both"/>
        <w:rPr>
          <w:rFonts w:ascii="Times New Roman" w:hAnsi="Times New Roman" w:cs="Times New Roman"/>
          <w:b/>
          <w:i/>
          <w:sz w:val="24"/>
          <w:szCs w:val="24"/>
        </w:rPr>
      </w:pPr>
      <w:r w:rsidRPr="00D275D7">
        <w:rPr>
          <w:rFonts w:ascii="Times New Roman" w:hAnsi="Times New Roman" w:cs="Times New Roman"/>
          <w:b/>
          <w:i/>
          <w:sz w:val="24"/>
          <w:szCs w:val="24"/>
        </w:rPr>
        <w:t xml:space="preserve">Ако някъде в проекта или документацията за участие има посочен: конкретен модел, търговска марка, тип, патент, произход, производство или др., </w:t>
      </w:r>
      <w:r w:rsidRPr="00D275D7">
        <w:rPr>
          <w:rFonts w:ascii="Times New Roman" w:hAnsi="Times New Roman" w:cs="Times New Roman"/>
          <w:b/>
          <w:i/>
          <w:sz w:val="24"/>
          <w:szCs w:val="24"/>
        </w:rPr>
        <w:lastRenderedPageBreak/>
        <w:t xml:space="preserve">възложителя на основание чл. чл.50 ал.1 от ЗОП ще приеме всяка оферта, когато участникът докаже с всеки </w:t>
      </w:r>
      <w:proofErr w:type="spellStart"/>
      <w:r w:rsidRPr="00D275D7">
        <w:rPr>
          <w:rFonts w:ascii="Times New Roman" w:hAnsi="Times New Roman" w:cs="Times New Roman"/>
          <w:b/>
          <w:i/>
          <w:sz w:val="24"/>
          <w:szCs w:val="24"/>
        </w:rPr>
        <w:t>относим</w:t>
      </w:r>
      <w:proofErr w:type="spellEnd"/>
      <w:r w:rsidRPr="00D275D7">
        <w:rPr>
          <w:rFonts w:ascii="Times New Roman" w:hAnsi="Times New Roman" w:cs="Times New Roman"/>
          <w:b/>
          <w:i/>
          <w:sz w:val="24"/>
          <w:szCs w:val="24"/>
        </w:rPr>
        <w:t xml:space="preserve">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E52904" w:rsidRPr="00D275D7" w:rsidRDefault="00E52904" w:rsidP="007D7CEC">
      <w:pPr>
        <w:tabs>
          <w:tab w:val="num" w:pos="0"/>
        </w:tabs>
        <w:spacing w:after="0" w:line="240" w:lineRule="auto"/>
        <w:jc w:val="both"/>
        <w:rPr>
          <w:rFonts w:ascii="Times New Roman" w:hAnsi="Times New Roman" w:cs="Times New Roman"/>
          <w:b/>
          <w:i/>
          <w:color w:val="000000" w:themeColor="text1"/>
          <w:sz w:val="24"/>
          <w:szCs w:val="24"/>
        </w:rPr>
      </w:pPr>
      <w:r w:rsidRPr="00D275D7">
        <w:rPr>
          <w:rFonts w:ascii="Times New Roman" w:hAnsi="Times New Roman" w:cs="Times New Roman"/>
          <w:b/>
          <w:i/>
          <w:color w:val="000000" w:themeColor="text1"/>
          <w:sz w:val="24"/>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E52904" w:rsidRPr="00E44E3A" w:rsidRDefault="00E52904" w:rsidP="007D7CEC">
      <w:pPr>
        <w:spacing w:line="360" w:lineRule="auto"/>
        <w:ind w:left="426" w:firstLine="720"/>
        <w:jc w:val="both"/>
        <w:rPr>
          <w:rFonts w:ascii="Comic Sans MS" w:hAnsi="Comic Sans MS" w:cs="Arial"/>
          <w:sz w:val="28"/>
          <w:szCs w:val="28"/>
        </w:rPr>
      </w:pPr>
    </w:p>
    <w:p w:rsidR="00E52904" w:rsidRPr="00D32CA8" w:rsidRDefault="00E52904" w:rsidP="007D7CEC">
      <w:pPr>
        <w:spacing w:after="0" w:line="240" w:lineRule="auto"/>
        <w:ind w:left="426"/>
        <w:jc w:val="both"/>
        <w:rPr>
          <w:rFonts w:ascii="Times New Roman" w:hAnsi="Times New Roman" w:cs="Times New Roman"/>
          <w:sz w:val="24"/>
          <w:szCs w:val="24"/>
        </w:rPr>
      </w:pPr>
    </w:p>
    <w:p w:rsidR="00E52904" w:rsidRPr="00D32CA8" w:rsidRDefault="00E52904" w:rsidP="007D7CEC">
      <w:pPr>
        <w:ind w:left="426"/>
      </w:pPr>
    </w:p>
    <w:p w:rsidR="00C35838" w:rsidRPr="00C35838" w:rsidRDefault="00C35838" w:rsidP="007D7CEC">
      <w:pPr>
        <w:spacing w:after="0" w:line="240" w:lineRule="auto"/>
        <w:ind w:left="426"/>
        <w:rPr>
          <w:rFonts w:ascii="Times New Roman" w:hAnsi="Times New Roman" w:cs="Times New Roman"/>
          <w:sz w:val="24"/>
          <w:szCs w:val="24"/>
        </w:rPr>
      </w:pPr>
      <w:bookmarkStart w:id="3" w:name="_GoBack"/>
      <w:bookmarkEnd w:id="3"/>
    </w:p>
    <w:sectPr w:rsidR="00C35838" w:rsidRPr="00C35838" w:rsidSect="007E3B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130" w:rsidRDefault="002F1130" w:rsidP="007D7CEC">
      <w:pPr>
        <w:spacing w:after="0" w:line="240" w:lineRule="auto"/>
      </w:pPr>
      <w:r>
        <w:separator/>
      </w:r>
    </w:p>
  </w:endnote>
  <w:endnote w:type="continuationSeparator" w:id="0">
    <w:p w:rsidR="002F1130" w:rsidRDefault="002F1130" w:rsidP="007D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362594"/>
      <w:docPartObj>
        <w:docPartGallery w:val="Page Numbers (Bottom of Page)"/>
        <w:docPartUnique/>
      </w:docPartObj>
    </w:sdtPr>
    <w:sdtEndPr/>
    <w:sdtContent>
      <w:p w:rsidR="007D7CEC" w:rsidRDefault="002F1130">
        <w:pPr>
          <w:pStyle w:val="ad"/>
          <w:jc w:val="right"/>
        </w:pPr>
        <w:r>
          <w:fldChar w:fldCharType="begin"/>
        </w:r>
        <w:r>
          <w:instrText xml:space="preserve"> PAGE   \* MERGEFORMAT </w:instrText>
        </w:r>
        <w:r>
          <w:fldChar w:fldCharType="separate"/>
        </w:r>
        <w:r w:rsidR="00A37769">
          <w:rPr>
            <w:noProof/>
          </w:rPr>
          <w:t>9</w:t>
        </w:r>
        <w:r>
          <w:rPr>
            <w:noProof/>
          </w:rPr>
          <w:fldChar w:fldCharType="end"/>
        </w:r>
      </w:p>
    </w:sdtContent>
  </w:sdt>
  <w:p w:rsidR="007D7CEC" w:rsidRDefault="007D7CE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130" w:rsidRDefault="002F1130" w:rsidP="007D7CEC">
      <w:pPr>
        <w:spacing w:after="0" w:line="240" w:lineRule="auto"/>
      </w:pPr>
      <w:r>
        <w:separator/>
      </w:r>
    </w:p>
  </w:footnote>
  <w:footnote w:type="continuationSeparator" w:id="0">
    <w:p w:rsidR="002F1130" w:rsidRDefault="002F1130" w:rsidP="007D7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946A8"/>
    <w:multiLevelType w:val="hybridMultilevel"/>
    <w:tmpl w:val="BB94A82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
    <w:nsid w:val="2D7219AD"/>
    <w:multiLevelType w:val="hybridMultilevel"/>
    <w:tmpl w:val="682496F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
    <w:nsid w:val="393C777F"/>
    <w:multiLevelType w:val="hybridMultilevel"/>
    <w:tmpl w:val="282EDC64"/>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nsid w:val="4FDA2C64"/>
    <w:multiLevelType w:val="hybridMultilevel"/>
    <w:tmpl w:val="8850D1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5EB052DE"/>
    <w:multiLevelType w:val="hybridMultilevel"/>
    <w:tmpl w:val="C8863570"/>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
    <w:nsid w:val="61943F8F"/>
    <w:multiLevelType w:val="hybridMultilevel"/>
    <w:tmpl w:val="CC1011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54601CF"/>
    <w:multiLevelType w:val="hybridMultilevel"/>
    <w:tmpl w:val="B16293F4"/>
    <w:lvl w:ilvl="0" w:tplc="6BB6BC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797912"/>
    <w:multiLevelType w:val="hybridMultilevel"/>
    <w:tmpl w:val="ED22C57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C2857"/>
    <w:rsid w:val="000E7BE2"/>
    <w:rsid w:val="002F1130"/>
    <w:rsid w:val="007D7CEC"/>
    <w:rsid w:val="007E3BCE"/>
    <w:rsid w:val="00A37769"/>
    <w:rsid w:val="00A96207"/>
    <w:rsid w:val="00BC2857"/>
    <w:rsid w:val="00C35838"/>
    <w:rsid w:val="00CE2AA1"/>
    <w:rsid w:val="00E529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CE"/>
  </w:style>
  <w:style w:type="paragraph" w:styleId="2">
    <w:name w:val="heading 2"/>
    <w:basedOn w:val="a"/>
    <w:next w:val="a"/>
    <w:link w:val="20"/>
    <w:unhideWhenUsed/>
    <w:qFormat/>
    <w:rsid w:val="00E52904"/>
    <w:pPr>
      <w:keepNext/>
      <w:spacing w:before="240" w:after="60" w:line="240" w:lineRule="auto"/>
      <w:outlineLvl w:val="1"/>
    </w:pPr>
    <w:rPr>
      <w:rFonts w:ascii="Cambria" w:eastAsia="Times New Roman" w:hAnsi="Cambria" w:cs="Times New Roman"/>
      <w:b/>
      <w:bCs/>
      <w:i/>
      <w:iCs/>
      <w:sz w:val="28"/>
      <w:szCs w:val="28"/>
      <w:lang w:val="en-US"/>
    </w:rPr>
  </w:style>
  <w:style w:type="paragraph" w:styleId="3">
    <w:name w:val="heading 3"/>
    <w:basedOn w:val="a"/>
    <w:next w:val="a"/>
    <w:link w:val="30"/>
    <w:qFormat/>
    <w:rsid w:val="00E52904"/>
    <w:pPr>
      <w:keepNext/>
      <w:spacing w:after="0" w:line="240" w:lineRule="auto"/>
      <w:outlineLvl w:val="2"/>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C35838"/>
    <w:rPr>
      <w:sz w:val="16"/>
      <w:szCs w:val="16"/>
    </w:rPr>
  </w:style>
  <w:style w:type="paragraph" w:styleId="a4">
    <w:name w:val="annotation text"/>
    <w:basedOn w:val="a"/>
    <w:link w:val="a5"/>
    <w:rsid w:val="00C35838"/>
    <w:pPr>
      <w:spacing w:after="0" w:line="240" w:lineRule="auto"/>
    </w:pPr>
    <w:rPr>
      <w:rFonts w:ascii="Times New Roman" w:eastAsia="Times New Roman" w:hAnsi="Times New Roman" w:cs="Times New Roman"/>
      <w:sz w:val="20"/>
      <w:szCs w:val="20"/>
      <w:lang w:val="en-US"/>
    </w:rPr>
  </w:style>
  <w:style w:type="character" w:customStyle="1" w:styleId="a5">
    <w:name w:val="Текст на коментар Знак"/>
    <w:basedOn w:val="a0"/>
    <w:link w:val="a4"/>
    <w:rsid w:val="00C35838"/>
    <w:rPr>
      <w:rFonts w:ascii="Times New Roman" w:eastAsia="Times New Roman" w:hAnsi="Times New Roman" w:cs="Times New Roman"/>
      <w:sz w:val="20"/>
      <w:szCs w:val="20"/>
      <w:lang w:val="en-US"/>
    </w:rPr>
  </w:style>
  <w:style w:type="paragraph" w:styleId="a6">
    <w:name w:val="Balloon Text"/>
    <w:basedOn w:val="a"/>
    <w:link w:val="a7"/>
    <w:uiPriority w:val="99"/>
    <w:semiHidden/>
    <w:unhideWhenUsed/>
    <w:rsid w:val="00C35838"/>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C35838"/>
    <w:rPr>
      <w:rFonts w:ascii="Tahoma" w:hAnsi="Tahoma" w:cs="Tahoma"/>
      <w:sz w:val="16"/>
      <w:szCs w:val="16"/>
    </w:rPr>
  </w:style>
  <w:style w:type="paragraph" w:styleId="a8">
    <w:name w:val="List Paragraph"/>
    <w:basedOn w:val="a"/>
    <w:uiPriority w:val="34"/>
    <w:qFormat/>
    <w:rsid w:val="000E7BE2"/>
    <w:pPr>
      <w:ind w:left="720"/>
      <w:contextualSpacing/>
    </w:pPr>
  </w:style>
  <w:style w:type="character" w:customStyle="1" w:styleId="20">
    <w:name w:val="Заглавие 2 Знак"/>
    <w:basedOn w:val="a0"/>
    <w:link w:val="2"/>
    <w:rsid w:val="00E52904"/>
    <w:rPr>
      <w:rFonts w:ascii="Cambria" w:eastAsia="Times New Roman" w:hAnsi="Cambria" w:cs="Times New Roman"/>
      <w:b/>
      <w:bCs/>
      <w:i/>
      <w:iCs/>
      <w:sz w:val="28"/>
      <w:szCs w:val="28"/>
      <w:lang w:val="en-US"/>
    </w:rPr>
  </w:style>
  <w:style w:type="character" w:customStyle="1" w:styleId="30">
    <w:name w:val="Заглавие 3 Знак"/>
    <w:basedOn w:val="a0"/>
    <w:link w:val="3"/>
    <w:rsid w:val="00E52904"/>
    <w:rPr>
      <w:rFonts w:ascii="Arial" w:eastAsia="Times New Roman" w:hAnsi="Arial" w:cs="Times New Roman"/>
      <w:b/>
      <w:sz w:val="24"/>
      <w:szCs w:val="20"/>
    </w:rPr>
  </w:style>
  <w:style w:type="paragraph" w:styleId="21">
    <w:name w:val="Body Text Indent 2"/>
    <w:basedOn w:val="a"/>
    <w:link w:val="22"/>
    <w:rsid w:val="00E52904"/>
    <w:pPr>
      <w:spacing w:after="120" w:line="480" w:lineRule="auto"/>
      <w:ind w:left="283"/>
    </w:pPr>
    <w:rPr>
      <w:rFonts w:ascii="Times New Roman" w:eastAsia="Times New Roman" w:hAnsi="Times New Roman" w:cs="Times New Roman"/>
      <w:sz w:val="20"/>
      <w:szCs w:val="20"/>
      <w:lang w:val="en-US" w:eastAsia="bg-BG"/>
    </w:rPr>
  </w:style>
  <w:style w:type="character" w:customStyle="1" w:styleId="22">
    <w:name w:val="Основен текст с отстъп 2 Знак"/>
    <w:basedOn w:val="a0"/>
    <w:link w:val="21"/>
    <w:rsid w:val="00E52904"/>
    <w:rPr>
      <w:rFonts w:ascii="Times New Roman" w:eastAsia="Times New Roman" w:hAnsi="Times New Roman" w:cs="Times New Roman"/>
      <w:sz w:val="20"/>
      <w:szCs w:val="20"/>
      <w:lang w:val="en-US" w:eastAsia="bg-BG"/>
    </w:rPr>
  </w:style>
  <w:style w:type="paragraph" w:styleId="a9">
    <w:name w:val="Body Text Indent"/>
    <w:basedOn w:val="a"/>
    <w:link w:val="aa"/>
    <w:rsid w:val="00E52904"/>
    <w:pPr>
      <w:spacing w:after="120" w:line="240" w:lineRule="auto"/>
      <w:ind w:left="283"/>
    </w:pPr>
    <w:rPr>
      <w:rFonts w:ascii="Times New Roman" w:eastAsia="Times New Roman" w:hAnsi="Times New Roman" w:cs="Times New Roman"/>
      <w:sz w:val="24"/>
      <w:szCs w:val="24"/>
      <w:lang w:val="en-US"/>
    </w:rPr>
  </w:style>
  <w:style w:type="character" w:customStyle="1" w:styleId="aa">
    <w:name w:val="Основен текст с отстъп Знак"/>
    <w:basedOn w:val="a0"/>
    <w:link w:val="a9"/>
    <w:rsid w:val="00E52904"/>
    <w:rPr>
      <w:rFonts w:ascii="Times New Roman" w:eastAsia="Times New Roman" w:hAnsi="Times New Roman" w:cs="Times New Roman"/>
      <w:sz w:val="24"/>
      <w:szCs w:val="24"/>
      <w:lang w:val="en-US"/>
    </w:rPr>
  </w:style>
  <w:style w:type="paragraph" w:styleId="ab">
    <w:name w:val="header"/>
    <w:basedOn w:val="a"/>
    <w:link w:val="ac"/>
    <w:uiPriority w:val="99"/>
    <w:semiHidden/>
    <w:unhideWhenUsed/>
    <w:rsid w:val="007D7CEC"/>
    <w:pPr>
      <w:tabs>
        <w:tab w:val="center" w:pos="4536"/>
        <w:tab w:val="right" w:pos="9072"/>
      </w:tabs>
      <w:spacing w:after="0" w:line="240" w:lineRule="auto"/>
    </w:pPr>
  </w:style>
  <w:style w:type="character" w:customStyle="1" w:styleId="ac">
    <w:name w:val="Горен колонтитул Знак"/>
    <w:basedOn w:val="a0"/>
    <w:link w:val="ab"/>
    <w:uiPriority w:val="99"/>
    <w:semiHidden/>
    <w:rsid w:val="007D7CEC"/>
  </w:style>
  <w:style w:type="paragraph" w:styleId="ad">
    <w:name w:val="footer"/>
    <w:basedOn w:val="a"/>
    <w:link w:val="ae"/>
    <w:uiPriority w:val="99"/>
    <w:unhideWhenUsed/>
    <w:rsid w:val="007D7CEC"/>
    <w:pPr>
      <w:tabs>
        <w:tab w:val="center" w:pos="4536"/>
        <w:tab w:val="right" w:pos="9072"/>
      </w:tabs>
      <w:spacing w:after="0" w:line="240" w:lineRule="auto"/>
    </w:pPr>
  </w:style>
  <w:style w:type="character" w:customStyle="1" w:styleId="ae">
    <w:name w:val="Долен колонтитул Знак"/>
    <w:basedOn w:val="a0"/>
    <w:link w:val="ad"/>
    <w:uiPriority w:val="99"/>
    <w:rsid w:val="007D7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3618</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dcterms:created xsi:type="dcterms:W3CDTF">2017-10-09T00:16:00Z</dcterms:created>
  <dcterms:modified xsi:type="dcterms:W3CDTF">2018-03-07T08:29:00Z</dcterms:modified>
</cp:coreProperties>
</file>